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E879B" w14:textId="77777777" w:rsidR="001A4725" w:rsidRDefault="002201C4">
      <w:pPr>
        <w:spacing w:after="0" w:line="259" w:lineRule="auto"/>
        <w:ind w:left="-583" w:right="-755" w:firstLine="0"/>
      </w:pPr>
      <w:r>
        <w:rPr>
          <w:noProof/>
          <w:sz w:val="22"/>
        </w:rPr>
        <mc:AlternateContent>
          <mc:Choice Requires="wpg">
            <w:drawing>
              <wp:inline distT="0" distB="0" distL="0" distR="0" wp14:anchorId="54B162C4" wp14:editId="3426D9DD">
                <wp:extent cx="6936740" cy="9182100"/>
                <wp:effectExtent l="0" t="0" r="0" b="0"/>
                <wp:docPr id="11216" name="Group 11216"/>
                <wp:cNvGraphicFramePr/>
                <a:graphic xmlns:a="http://schemas.openxmlformats.org/drawingml/2006/main">
                  <a:graphicData uri="http://schemas.microsoft.com/office/word/2010/wordprocessingGroup">
                    <wpg:wgp>
                      <wpg:cNvGrpSpPr/>
                      <wpg:grpSpPr>
                        <a:xfrm>
                          <a:off x="0" y="0"/>
                          <a:ext cx="6936740" cy="9182100"/>
                          <a:chOff x="0" y="0"/>
                          <a:chExt cx="6936740" cy="9182100"/>
                        </a:xfrm>
                      </wpg:grpSpPr>
                      <pic:pic xmlns:pic="http://schemas.openxmlformats.org/drawingml/2006/picture">
                        <pic:nvPicPr>
                          <pic:cNvPr id="35" name="Picture 35"/>
                          <pic:cNvPicPr/>
                        </pic:nvPicPr>
                        <pic:blipFill>
                          <a:blip r:embed="rId6"/>
                          <a:stretch>
                            <a:fillRect/>
                          </a:stretch>
                        </pic:blipFill>
                        <pic:spPr>
                          <a:xfrm>
                            <a:off x="0" y="0"/>
                            <a:ext cx="6936740" cy="9182100"/>
                          </a:xfrm>
                          <a:prstGeom prst="rect">
                            <a:avLst/>
                          </a:prstGeom>
                        </pic:spPr>
                      </pic:pic>
                      <wps:wsp>
                        <wps:cNvPr id="36" name="Rectangle 36"/>
                        <wps:cNvSpPr/>
                        <wps:spPr>
                          <a:xfrm>
                            <a:off x="6372733" y="46178"/>
                            <a:ext cx="112292" cy="202692"/>
                          </a:xfrm>
                          <a:prstGeom prst="rect">
                            <a:avLst/>
                          </a:prstGeom>
                          <a:ln>
                            <a:noFill/>
                          </a:ln>
                        </wps:spPr>
                        <wps:txbx>
                          <w:txbxContent>
                            <w:p w14:paraId="547F90A6" w14:textId="77777777" w:rsidR="001A4725" w:rsidRDefault="002201C4">
                              <w:pPr>
                                <w:spacing w:after="160" w:line="259" w:lineRule="auto"/>
                                <w:ind w:left="0" w:firstLine="0"/>
                              </w:pPr>
                              <w:r>
                                <w:rPr>
                                  <w:rFonts w:ascii="Cambria" w:eastAsia="Cambria" w:hAnsi="Cambria" w:cs="Cambria"/>
                                </w:rPr>
                                <w:t>1</w:t>
                              </w:r>
                            </w:p>
                          </w:txbxContent>
                        </wps:txbx>
                        <wps:bodyPr horzOverflow="overflow" vert="horz" lIns="0" tIns="0" rIns="0" bIns="0" rtlCol="0">
                          <a:noAutofit/>
                        </wps:bodyPr>
                      </wps:wsp>
                      <wps:wsp>
                        <wps:cNvPr id="37" name="Rectangle 37"/>
                        <wps:cNvSpPr/>
                        <wps:spPr>
                          <a:xfrm>
                            <a:off x="6456553" y="46178"/>
                            <a:ext cx="44592" cy="202692"/>
                          </a:xfrm>
                          <a:prstGeom prst="rect">
                            <a:avLst/>
                          </a:prstGeom>
                          <a:ln>
                            <a:noFill/>
                          </a:ln>
                        </wps:spPr>
                        <wps:txbx>
                          <w:txbxContent>
                            <w:p w14:paraId="0762190A" w14:textId="77777777" w:rsidR="001A4725" w:rsidRDefault="002201C4">
                              <w:pPr>
                                <w:spacing w:after="160" w:line="259" w:lineRule="auto"/>
                                <w:ind w:left="0" w:firstLine="0"/>
                              </w:pPr>
                              <w:r>
                                <w:rPr>
                                  <w:rFonts w:ascii="Cambria" w:eastAsia="Cambria" w:hAnsi="Cambria" w:cs="Cambria"/>
                                </w:rPr>
                                <w:t xml:space="preserve"> </w:t>
                              </w:r>
                            </w:p>
                          </w:txbxContent>
                        </wps:txbx>
                        <wps:bodyPr horzOverflow="overflow" vert="horz" lIns="0" tIns="0" rIns="0" bIns="0" rtlCol="0">
                          <a:noAutofit/>
                        </wps:bodyPr>
                      </wps:wsp>
                      <wps:wsp>
                        <wps:cNvPr id="38" name="Rectangle 38"/>
                        <wps:cNvSpPr/>
                        <wps:spPr>
                          <a:xfrm>
                            <a:off x="370002" y="722829"/>
                            <a:ext cx="42059" cy="186236"/>
                          </a:xfrm>
                          <a:prstGeom prst="rect">
                            <a:avLst/>
                          </a:prstGeom>
                          <a:ln>
                            <a:noFill/>
                          </a:ln>
                        </wps:spPr>
                        <wps:txbx>
                          <w:txbxContent>
                            <w:p w14:paraId="69ED0FDA" w14:textId="77777777" w:rsidR="001A4725" w:rsidRDefault="002201C4">
                              <w:pPr>
                                <w:spacing w:after="160" w:line="259" w:lineRule="auto"/>
                                <w:ind w:left="0" w:firstLine="0"/>
                              </w:pPr>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39" name="Rectangle 39"/>
                        <wps:cNvSpPr/>
                        <wps:spPr>
                          <a:xfrm>
                            <a:off x="370002" y="869132"/>
                            <a:ext cx="42059" cy="186236"/>
                          </a:xfrm>
                          <a:prstGeom prst="rect">
                            <a:avLst/>
                          </a:prstGeom>
                          <a:ln>
                            <a:noFill/>
                          </a:ln>
                        </wps:spPr>
                        <wps:txbx>
                          <w:txbxContent>
                            <w:p w14:paraId="1E5DCDDD" w14:textId="77777777" w:rsidR="001A4725" w:rsidRDefault="002201C4">
                              <w:pPr>
                                <w:spacing w:after="160" w:line="259" w:lineRule="auto"/>
                                <w:ind w:left="0" w:firstLine="0"/>
                              </w:pPr>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40" name="Rectangle 40"/>
                        <wps:cNvSpPr/>
                        <wps:spPr>
                          <a:xfrm>
                            <a:off x="370002" y="1015436"/>
                            <a:ext cx="42059" cy="186236"/>
                          </a:xfrm>
                          <a:prstGeom prst="rect">
                            <a:avLst/>
                          </a:prstGeom>
                          <a:ln>
                            <a:noFill/>
                          </a:ln>
                        </wps:spPr>
                        <wps:txbx>
                          <w:txbxContent>
                            <w:p w14:paraId="55942CD3" w14:textId="77777777" w:rsidR="001A4725" w:rsidRDefault="002201C4">
                              <w:pPr>
                                <w:spacing w:after="160" w:line="259" w:lineRule="auto"/>
                                <w:ind w:left="0" w:firstLine="0"/>
                              </w:pPr>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41" name="Rectangle 41"/>
                        <wps:cNvSpPr/>
                        <wps:spPr>
                          <a:xfrm>
                            <a:off x="370002" y="1161741"/>
                            <a:ext cx="42059" cy="186236"/>
                          </a:xfrm>
                          <a:prstGeom prst="rect">
                            <a:avLst/>
                          </a:prstGeom>
                          <a:ln>
                            <a:noFill/>
                          </a:ln>
                        </wps:spPr>
                        <wps:txbx>
                          <w:txbxContent>
                            <w:p w14:paraId="01C3CB17" w14:textId="77777777" w:rsidR="001A4725" w:rsidRDefault="002201C4">
                              <w:pPr>
                                <w:spacing w:after="160" w:line="259" w:lineRule="auto"/>
                                <w:ind w:left="0" w:firstLine="0"/>
                              </w:pPr>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42" name="Rectangle 42"/>
                        <wps:cNvSpPr/>
                        <wps:spPr>
                          <a:xfrm>
                            <a:off x="370002" y="1306520"/>
                            <a:ext cx="42059" cy="186236"/>
                          </a:xfrm>
                          <a:prstGeom prst="rect">
                            <a:avLst/>
                          </a:prstGeom>
                          <a:ln>
                            <a:noFill/>
                          </a:ln>
                        </wps:spPr>
                        <wps:txbx>
                          <w:txbxContent>
                            <w:p w14:paraId="3AF3679D" w14:textId="77777777" w:rsidR="001A4725" w:rsidRDefault="002201C4">
                              <w:pPr>
                                <w:spacing w:after="160" w:line="259" w:lineRule="auto"/>
                                <w:ind w:left="0" w:firstLine="0"/>
                              </w:pPr>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43" name="Rectangle 43"/>
                        <wps:cNvSpPr/>
                        <wps:spPr>
                          <a:xfrm>
                            <a:off x="370002" y="1452825"/>
                            <a:ext cx="42059" cy="186236"/>
                          </a:xfrm>
                          <a:prstGeom prst="rect">
                            <a:avLst/>
                          </a:prstGeom>
                          <a:ln>
                            <a:noFill/>
                          </a:ln>
                        </wps:spPr>
                        <wps:txbx>
                          <w:txbxContent>
                            <w:p w14:paraId="315672DC" w14:textId="77777777" w:rsidR="001A4725" w:rsidRDefault="002201C4">
                              <w:pPr>
                                <w:spacing w:after="160" w:line="259" w:lineRule="auto"/>
                                <w:ind w:left="0" w:firstLine="0"/>
                              </w:pPr>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44" name="Rectangle 44"/>
                        <wps:cNvSpPr/>
                        <wps:spPr>
                          <a:xfrm>
                            <a:off x="370002" y="1599129"/>
                            <a:ext cx="42059" cy="186236"/>
                          </a:xfrm>
                          <a:prstGeom prst="rect">
                            <a:avLst/>
                          </a:prstGeom>
                          <a:ln>
                            <a:noFill/>
                          </a:ln>
                        </wps:spPr>
                        <wps:txbx>
                          <w:txbxContent>
                            <w:p w14:paraId="64997C9D" w14:textId="77777777" w:rsidR="001A4725" w:rsidRDefault="002201C4">
                              <w:pPr>
                                <w:spacing w:after="160" w:line="259" w:lineRule="auto"/>
                                <w:ind w:left="0" w:firstLine="0"/>
                              </w:pPr>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45" name="Rectangle 45"/>
                        <wps:cNvSpPr/>
                        <wps:spPr>
                          <a:xfrm>
                            <a:off x="370002" y="1745432"/>
                            <a:ext cx="42059" cy="186236"/>
                          </a:xfrm>
                          <a:prstGeom prst="rect">
                            <a:avLst/>
                          </a:prstGeom>
                          <a:ln>
                            <a:noFill/>
                          </a:ln>
                        </wps:spPr>
                        <wps:txbx>
                          <w:txbxContent>
                            <w:p w14:paraId="31F5398B" w14:textId="77777777" w:rsidR="001A4725" w:rsidRDefault="002201C4">
                              <w:pPr>
                                <w:spacing w:after="160" w:line="259" w:lineRule="auto"/>
                                <w:ind w:left="0" w:firstLine="0"/>
                              </w:pPr>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46" name="Rectangle 46"/>
                        <wps:cNvSpPr/>
                        <wps:spPr>
                          <a:xfrm>
                            <a:off x="370002" y="1891737"/>
                            <a:ext cx="42059" cy="186236"/>
                          </a:xfrm>
                          <a:prstGeom prst="rect">
                            <a:avLst/>
                          </a:prstGeom>
                          <a:ln>
                            <a:noFill/>
                          </a:ln>
                        </wps:spPr>
                        <wps:txbx>
                          <w:txbxContent>
                            <w:p w14:paraId="40D736C7" w14:textId="77777777" w:rsidR="001A4725" w:rsidRDefault="002201C4">
                              <w:pPr>
                                <w:spacing w:after="160" w:line="259" w:lineRule="auto"/>
                                <w:ind w:left="0" w:firstLine="0"/>
                              </w:pPr>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47" name="Rectangle 47"/>
                        <wps:cNvSpPr/>
                        <wps:spPr>
                          <a:xfrm>
                            <a:off x="370002" y="2038041"/>
                            <a:ext cx="42059" cy="186236"/>
                          </a:xfrm>
                          <a:prstGeom prst="rect">
                            <a:avLst/>
                          </a:prstGeom>
                          <a:ln>
                            <a:noFill/>
                          </a:ln>
                        </wps:spPr>
                        <wps:txbx>
                          <w:txbxContent>
                            <w:p w14:paraId="65030B3F" w14:textId="77777777" w:rsidR="001A4725" w:rsidRDefault="002201C4">
                              <w:pPr>
                                <w:spacing w:after="160" w:line="259" w:lineRule="auto"/>
                                <w:ind w:left="0" w:firstLine="0"/>
                              </w:pPr>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48" name="Rectangle 48"/>
                        <wps:cNvSpPr/>
                        <wps:spPr>
                          <a:xfrm>
                            <a:off x="370002" y="2182820"/>
                            <a:ext cx="42059" cy="186236"/>
                          </a:xfrm>
                          <a:prstGeom prst="rect">
                            <a:avLst/>
                          </a:prstGeom>
                          <a:ln>
                            <a:noFill/>
                          </a:ln>
                        </wps:spPr>
                        <wps:txbx>
                          <w:txbxContent>
                            <w:p w14:paraId="06BA1F7C" w14:textId="77777777" w:rsidR="001A4725" w:rsidRDefault="002201C4">
                              <w:pPr>
                                <w:spacing w:after="160" w:line="259" w:lineRule="auto"/>
                                <w:ind w:left="0" w:firstLine="0"/>
                              </w:pPr>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49" name="Rectangle 49"/>
                        <wps:cNvSpPr/>
                        <wps:spPr>
                          <a:xfrm>
                            <a:off x="370002" y="2330425"/>
                            <a:ext cx="50673" cy="224380"/>
                          </a:xfrm>
                          <a:prstGeom prst="rect">
                            <a:avLst/>
                          </a:prstGeom>
                          <a:ln>
                            <a:noFill/>
                          </a:ln>
                        </wps:spPr>
                        <wps:txbx>
                          <w:txbxContent>
                            <w:p w14:paraId="6CAC1FEB" w14:textId="77777777" w:rsidR="001A4725" w:rsidRDefault="002201C4">
                              <w:pPr>
                                <w:spacing w:after="160" w:line="259" w:lineRule="auto"/>
                                <w:ind w:left="0" w:firstLine="0"/>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50" name="Rectangle 50"/>
                        <wps:cNvSpPr/>
                        <wps:spPr>
                          <a:xfrm>
                            <a:off x="1032891" y="2601468"/>
                            <a:ext cx="2021245" cy="309679"/>
                          </a:xfrm>
                          <a:prstGeom prst="rect">
                            <a:avLst/>
                          </a:prstGeom>
                          <a:ln>
                            <a:noFill/>
                          </a:ln>
                        </wps:spPr>
                        <wps:txbx>
                          <w:txbxContent>
                            <w:p w14:paraId="27D5CDCF" w14:textId="77777777" w:rsidR="001A4725" w:rsidRDefault="002201C4">
                              <w:pPr>
                                <w:spacing w:after="160" w:line="259" w:lineRule="auto"/>
                                <w:ind w:left="0" w:firstLine="0"/>
                              </w:pPr>
                              <w:r>
                                <w:rPr>
                                  <w:b/>
                                  <w:sz w:val="36"/>
                                </w:rPr>
                                <w:t xml:space="preserve">How to Use the </w:t>
                              </w:r>
                            </w:p>
                          </w:txbxContent>
                        </wps:txbx>
                        <wps:bodyPr horzOverflow="overflow" vert="horz" lIns="0" tIns="0" rIns="0" bIns="0" rtlCol="0">
                          <a:noAutofit/>
                        </wps:bodyPr>
                      </wps:wsp>
                      <wps:wsp>
                        <wps:cNvPr id="51" name="Rectangle 51"/>
                        <wps:cNvSpPr/>
                        <wps:spPr>
                          <a:xfrm>
                            <a:off x="2552700" y="2563750"/>
                            <a:ext cx="181012" cy="377808"/>
                          </a:xfrm>
                          <a:prstGeom prst="rect">
                            <a:avLst/>
                          </a:prstGeom>
                          <a:ln>
                            <a:noFill/>
                          </a:ln>
                        </wps:spPr>
                        <wps:txbx>
                          <w:txbxContent>
                            <w:p w14:paraId="0F12EC06" w14:textId="77777777" w:rsidR="001A4725" w:rsidRDefault="002201C4">
                              <w:pPr>
                                <w:spacing w:after="160" w:line="259" w:lineRule="auto"/>
                                <w:ind w:left="0" w:firstLine="0"/>
                              </w:pPr>
                              <w:r>
                                <w:rPr>
                                  <w:b/>
                                  <w:color w:val="622322"/>
                                  <w:sz w:val="44"/>
                                </w:rPr>
                                <w:t>E</w:t>
                              </w:r>
                            </w:p>
                          </w:txbxContent>
                        </wps:txbx>
                        <wps:bodyPr horzOverflow="overflow" vert="horz" lIns="0" tIns="0" rIns="0" bIns="0" rtlCol="0">
                          <a:noAutofit/>
                        </wps:bodyPr>
                      </wps:wsp>
                      <wps:wsp>
                        <wps:cNvPr id="52" name="Rectangle 52"/>
                        <wps:cNvSpPr/>
                        <wps:spPr>
                          <a:xfrm>
                            <a:off x="2688336" y="2582037"/>
                            <a:ext cx="4386904" cy="344777"/>
                          </a:xfrm>
                          <a:prstGeom prst="rect">
                            <a:avLst/>
                          </a:prstGeom>
                          <a:ln>
                            <a:noFill/>
                          </a:ln>
                        </wps:spPr>
                        <wps:txbx>
                          <w:txbxContent>
                            <w:p w14:paraId="574B2F89" w14:textId="77777777" w:rsidR="001A4725" w:rsidRDefault="002201C4">
                              <w:pPr>
                                <w:spacing w:after="160" w:line="259" w:lineRule="auto"/>
                                <w:ind w:left="0" w:firstLine="0"/>
                              </w:pPr>
                              <w:r>
                                <w:rPr>
                                  <w:b/>
                                  <w:color w:val="622322"/>
                                  <w:sz w:val="40"/>
                                </w:rPr>
                                <w:t xml:space="preserve">SOL for Parents and Caregivers </w:t>
                              </w:r>
                            </w:p>
                          </w:txbxContent>
                        </wps:txbx>
                        <wps:bodyPr horzOverflow="overflow" vert="horz" lIns="0" tIns="0" rIns="0" bIns="0" rtlCol="0">
                          <a:noAutofit/>
                        </wps:bodyPr>
                      </wps:wsp>
                      <wps:wsp>
                        <wps:cNvPr id="53" name="Rectangle 53"/>
                        <wps:cNvSpPr/>
                        <wps:spPr>
                          <a:xfrm>
                            <a:off x="824154" y="2894076"/>
                            <a:ext cx="1475800" cy="309679"/>
                          </a:xfrm>
                          <a:prstGeom prst="rect">
                            <a:avLst/>
                          </a:prstGeom>
                          <a:ln>
                            <a:noFill/>
                          </a:ln>
                        </wps:spPr>
                        <wps:txbx>
                          <w:txbxContent>
                            <w:p w14:paraId="0A9E513B" w14:textId="77777777" w:rsidR="001A4725" w:rsidRDefault="002201C4">
                              <w:pPr>
                                <w:spacing w:after="160" w:line="259" w:lineRule="auto"/>
                                <w:ind w:left="0" w:firstLine="0"/>
                              </w:pPr>
                              <w:r>
                                <w:rPr>
                                  <w:b/>
                                  <w:color w:val="622322"/>
                                  <w:sz w:val="36"/>
                                </w:rPr>
                                <w:t>Curriculum:</w:t>
                              </w:r>
                            </w:p>
                          </w:txbxContent>
                        </wps:txbx>
                        <wps:bodyPr horzOverflow="overflow" vert="horz" lIns="0" tIns="0" rIns="0" bIns="0" rtlCol="0">
                          <a:noAutofit/>
                        </wps:bodyPr>
                      </wps:wsp>
                      <wps:wsp>
                        <wps:cNvPr id="54" name="Rectangle 54"/>
                        <wps:cNvSpPr/>
                        <wps:spPr>
                          <a:xfrm>
                            <a:off x="1933956" y="2894076"/>
                            <a:ext cx="68712" cy="309679"/>
                          </a:xfrm>
                          <a:prstGeom prst="rect">
                            <a:avLst/>
                          </a:prstGeom>
                          <a:ln>
                            <a:noFill/>
                          </a:ln>
                        </wps:spPr>
                        <wps:txbx>
                          <w:txbxContent>
                            <w:p w14:paraId="4C852CB6" w14:textId="77777777" w:rsidR="001A4725" w:rsidRDefault="002201C4">
                              <w:pPr>
                                <w:spacing w:after="160" w:line="259" w:lineRule="auto"/>
                                <w:ind w:left="0" w:firstLine="0"/>
                              </w:pPr>
                              <w:r>
                                <w:rPr>
                                  <w:b/>
                                  <w:color w:val="622322"/>
                                  <w:sz w:val="36"/>
                                </w:rPr>
                                <w:t xml:space="preserve"> </w:t>
                              </w:r>
                            </w:p>
                          </w:txbxContent>
                        </wps:txbx>
                        <wps:bodyPr horzOverflow="overflow" vert="horz" lIns="0" tIns="0" rIns="0" bIns="0" rtlCol="0">
                          <a:noAutofit/>
                        </wps:bodyPr>
                      </wps:wsp>
                      <wps:wsp>
                        <wps:cNvPr id="55" name="Rectangle 55"/>
                        <wps:cNvSpPr/>
                        <wps:spPr>
                          <a:xfrm>
                            <a:off x="1981200" y="2894076"/>
                            <a:ext cx="1448437" cy="309679"/>
                          </a:xfrm>
                          <a:prstGeom prst="rect">
                            <a:avLst/>
                          </a:prstGeom>
                          <a:ln>
                            <a:noFill/>
                          </a:ln>
                        </wps:spPr>
                        <wps:txbx>
                          <w:txbxContent>
                            <w:p w14:paraId="2872CBC8" w14:textId="77777777" w:rsidR="001A4725" w:rsidRDefault="002201C4">
                              <w:pPr>
                                <w:spacing w:after="160" w:line="259" w:lineRule="auto"/>
                                <w:ind w:left="0" w:firstLine="0"/>
                              </w:pPr>
                              <w:r>
                                <w:rPr>
                                  <w:b/>
                                  <w:color w:val="622322"/>
                                  <w:sz w:val="36"/>
                                </w:rPr>
                                <w:t>Companion</w:t>
                              </w:r>
                            </w:p>
                          </w:txbxContent>
                        </wps:txbx>
                        <wps:bodyPr horzOverflow="overflow" vert="horz" lIns="0" tIns="0" rIns="0" bIns="0" rtlCol="0">
                          <a:noAutofit/>
                        </wps:bodyPr>
                      </wps:wsp>
                      <wps:wsp>
                        <wps:cNvPr id="56" name="Rectangle 56"/>
                        <wps:cNvSpPr/>
                        <wps:spPr>
                          <a:xfrm>
                            <a:off x="3071114" y="2894076"/>
                            <a:ext cx="68712" cy="309679"/>
                          </a:xfrm>
                          <a:prstGeom prst="rect">
                            <a:avLst/>
                          </a:prstGeom>
                          <a:ln>
                            <a:noFill/>
                          </a:ln>
                        </wps:spPr>
                        <wps:txbx>
                          <w:txbxContent>
                            <w:p w14:paraId="46B6020A" w14:textId="77777777" w:rsidR="001A4725" w:rsidRDefault="002201C4">
                              <w:pPr>
                                <w:spacing w:after="160" w:line="259" w:lineRule="auto"/>
                                <w:ind w:left="0" w:firstLine="0"/>
                              </w:pPr>
                              <w:r>
                                <w:rPr>
                                  <w:b/>
                                  <w:color w:val="622322"/>
                                  <w:sz w:val="36"/>
                                </w:rPr>
                                <w:t xml:space="preserve"> </w:t>
                              </w:r>
                            </w:p>
                          </w:txbxContent>
                        </wps:txbx>
                        <wps:bodyPr horzOverflow="overflow" vert="horz" lIns="0" tIns="0" rIns="0" bIns="0" rtlCol="0">
                          <a:noAutofit/>
                        </wps:bodyPr>
                      </wps:wsp>
                      <wps:wsp>
                        <wps:cNvPr id="57" name="Rectangle 57"/>
                        <wps:cNvSpPr/>
                        <wps:spPr>
                          <a:xfrm>
                            <a:off x="3118358" y="2894076"/>
                            <a:ext cx="746718" cy="309679"/>
                          </a:xfrm>
                          <a:prstGeom prst="rect">
                            <a:avLst/>
                          </a:prstGeom>
                          <a:ln>
                            <a:noFill/>
                          </a:ln>
                        </wps:spPr>
                        <wps:txbx>
                          <w:txbxContent>
                            <w:p w14:paraId="7400CE36" w14:textId="77777777" w:rsidR="001A4725" w:rsidRDefault="002201C4">
                              <w:pPr>
                                <w:spacing w:after="160" w:line="259" w:lineRule="auto"/>
                                <w:ind w:left="0" w:firstLine="0"/>
                              </w:pPr>
                              <w:r>
                                <w:rPr>
                                  <w:b/>
                                  <w:color w:val="622322"/>
                                  <w:sz w:val="36"/>
                                </w:rPr>
                                <w:t>Guide</w:t>
                              </w:r>
                            </w:p>
                          </w:txbxContent>
                        </wps:txbx>
                        <wps:bodyPr horzOverflow="overflow" vert="horz" lIns="0" tIns="0" rIns="0" bIns="0" rtlCol="0">
                          <a:noAutofit/>
                        </wps:bodyPr>
                      </wps:wsp>
                      <wps:wsp>
                        <wps:cNvPr id="58" name="Rectangle 58"/>
                        <wps:cNvSpPr/>
                        <wps:spPr>
                          <a:xfrm>
                            <a:off x="3680714" y="2894076"/>
                            <a:ext cx="68712" cy="309679"/>
                          </a:xfrm>
                          <a:prstGeom prst="rect">
                            <a:avLst/>
                          </a:prstGeom>
                          <a:ln>
                            <a:noFill/>
                          </a:ln>
                        </wps:spPr>
                        <wps:txbx>
                          <w:txbxContent>
                            <w:p w14:paraId="701A3880" w14:textId="77777777" w:rsidR="001A4725" w:rsidRDefault="002201C4">
                              <w:pPr>
                                <w:spacing w:after="160" w:line="259" w:lineRule="auto"/>
                                <w:ind w:left="0" w:firstLine="0"/>
                              </w:pPr>
                              <w:r>
                                <w:rPr>
                                  <w:b/>
                                  <w:color w:val="622322"/>
                                  <w:sz w:val="36"/>
                                </w:rPr>
                                <w:t xml:space="preserve"> </w:t>
                              </w:r>
                            </w:p>
                          </w:txbxContent>
                        </wps:txbx>
                        <wps:bodyPr horzOverflow="overflow" vert="horz" lIns="0" tIns="0" rIns="0" bIns="0" rtlCol="0">
                          <a:noAutofit/>
                        </wps:bodyPr>
                      </wps:wsp>
                      <wps:wsp>
                        <wps:cNvPr id="59" name="Rectangle 59"/>
                        <wps:cNvSpPr/>
                        <wps:spPr>
                          <a:xfrm>
                            <a:off x="3726434" y="2894076"/>
                            <a:ext cx="368494" cy="309679"/>
                          </a:xfrm>
                          <a:prstGeom prst="rect">
                            <a:avLst/>
                          </a:prstGeom>
                          <a:ln>
                            <a:noFill/>
                          </a:ln>
                        </wps:spPr>
                        <wps:txbx>
                          <w:txbxContent>
                            <w:p w14:paraId="649D58EE" w14:textId="77777777" w:rsidR="001A4725" w:rsidRDefault="002201C4">
                              <w:pPr>
                                <w:spacing w:after="160" w:line="259" w:lineRule="auto"/>
                                <w:ind w:left="0" w:firstLine="0"/>
                              </w:pPr>
                              <w:r>
                                <w:rPr>
                                  <w:b/>
                                  <w:color w:val="622322"/>
                                  <w:sz w:val="36"/>
                                </w:rPr>
                                <w:t>for</w:t>
                              </w:r>
                            </w:p>
                          </w:txbxContent>
                        </wps:txbx>
                        <wps:bodyPr horzOverflow="overflow" vert="horz" lIns="0" tIns="0" rIns="0" bIns="0" rtlCol="0">
                          <a:noAutofit/>
                        </wps:bodyPr>
                      </wps:wsp>
                      <wps:wsp>
                        <wps:cNvPr id="60" name="Rectangle 60"/>
                        <wps:cNvSpPr/>
                        <wps:spPr>
                          <a:xfrm>
                            <a:off x="4003802" y="2894076"/>
                            <a:ext cx="68712" cy="309679"/>
                          </a:xfrm>
                          <a:prstGeom prst="rect">
                            <a:avLst/>
                          </a:prstGeom>
                          <a:ln>
                            <a:noFill/>
                          </a:ln>
                        </wps:spPr>
                        <wps:txbx>
                          <w:txbxContent>
                            <w:p w14:paraId="05E2CD53" w14:textId="77777777" w:rsidR="001A4725" w:rsidRDefault="002201C4">
                              <w:pPr>
                                <w:spacing w:after="160" w:line="259" w:lineRule="auto"/>
                                <w:ind w:left="0" w:firstLine="0"/>
                              </w:pPr>
                              <w:r>
                                <w:rPr>
                                  <w:b/>
                                  <w:color w:val="622322"/>
                                  <w:sz w:val="36"/>
                                </w:rPr>
                                <w:t xml:space="preserve"> </w:t>
                              </w:r>
                            </w:p>
                          </w:txbxContent>
                        </wps:txbx>
                        <wps:bodyPr horzOverflow="overflow" vert="horz" lIns="0" tIns="0" rIns="0" bIns="0" rtlCol="0">
                          <a:noAutofit/>
                        </wps:bodyPr>
                      </wps:wsp>
                      <wps:wsp>
                        <wps:cNvPr id="61" name="Rectangle 61"/>
                        <wps:cNvSpPr/>
                        <wps:spPr>
                          <a:xfrm>
                            <a:off x="4051046" y="2894076"/>
                            <a:ext cx="964409" cy="309679"/>
                          </a:xfrm>
                          <a:prstGeom prst="rect">
                            <a:avLst/>
                          </a:prstGeom>
                          <a:ln>
                            <a:noFill/>
                          </a:ln>
                        </wps:spPr>
                        <wps:txbx>
                          <w:txbxContent>
                            <w:p w14:paraId="2F411C8E" w14:textId="77777777" w:rsidR="001A4725" w:rsidRDefault="002201C4">
                              <w:pPr>
                                <w:spacing w:after="160" w:line="259" w:lineRule="auto"/>
                                <w:ind w:left="0" w:firstLine="0"/>
                              </w:pPr>
                              <w:r>
                                <w:rPr>
                                  <w:b/>
                                  <w:color w:val="622322"/>
                                  <w:sz w:val="36"/>
                                </w:rPr>
                                <w:t>Parents</w:t>
                              </w:r>
                            </w:p>
                          </w:txbxContent>
                        </wps:txbx>
                        <wps:bodyPr horzOverflow="overflow" vert="horz" lIns="0" tIns="0" rIns="0" bIns="0" rtlCol="0">
                          <a:noAutofit/>
                        </wps:bodyPr>
                      </wps:wsp>
                      <wps:wsp>
                        <wps:cNvPr id="62" name="Rectangle 62"/>
                        <wps:cNvSpPr/>
                        <wps:spPr>
                          <a:xfrm>
                            <a:off x="4776851" y="2894076"/>
                            <a:ext cx="68712" cy="309679"/>
                          </a:xfrm>
                          <a:prstGeom prst="rect">
                            <a:avLst/>
                          </a:prstGeom>
                          <a:ln>
                            <a:noFill/>
                          </a:ln>
                        </wps:spPr>
                        <wps:txbx>
                          <w:txbxContent>
                            <w:p w14:paraId="12CA7319" w14:textId="77777777" w:rsidR="001A4725" w:rsidRDefault="002201C4">
                              <w:pPr>
                                <w:spacing w:after="160" w:line="259" w:lineRule="auto"/>
                                <w:ind w:left="0" w:firstLine="0"/>
                              </w:pPr>
                              <w:r>
                                <w:rPr>
                                  <w:b/>
                                  <w:color w:val="622322"/>
                                  <w:sz w:val="36"/>
                                </w:rPr>
                                <w:t xml:space="preserve"> </w:t>
                              </w:r>
                            </w:p>
                          </w:txbxContent>
                        </wps:txbx>
                        <wps:bodyPr horzOverflow="overflow" vert="horz" lIns="0" tIns="0" rIns="0" bIns="0" rtlCol="0">
                          <a:noAutofit/>
                        </wps:bodyPr>
                      </wps:wsp>
                      <wps:wsp>
                        <wps:cNvPr id="63" name="Rectangle 63"/>
                        <wps:cNvSpPr/>
                        <wps:spPr>
                          <a:xfrm>
                            <a:off x="4824095" y="2894076"/>
                            <a:ext cx="258230" cy="309679"/>
                          </a:xfrm>
                          <a:prstGeom prst="rect">
                            <a:avLst/>
                          </a:prstGeom>
                          <a:ln>
                            <a:noFill/>
                          </a:ln>
                        </wps:spPr>
                        <wps:txbx>
                          <w:txbxContent>
                            <w:p w14:paraId="6713A6E9" w14:textId="77777777" w:rsidR="001A4725" w:rsidRDefault="002201C4">
                              <w:pPr>
                                <w:spacing w:after="160" w:line="259" w:lineRule="auto"/>
                                <w:ind w:left="0" w:firstLine="0"/>
                              </w:pPr>
                              <w:r>
                                <w:rPr>
                                  <w:b/>
                                  <w:color w:val="622322"/>
                                  <w:sz w:val="36"/>
                                </w:rPr>
                                <w:t>of</w:t>
                              </w:r>
                            </w:p>
                          </w:txbxContent>
                        </wps:txbx>
                        <wps:bodyPr horzOverflow="overflow" vert="horz" lIns="0" tIns="0" rIns="0" bIns="0" rtlCol="0">
                          <a:noAutofit/>
                        </wps:bodyPr>
                      </wps:wsp>
                      <wps:wsp>
                        <wps:cNvPr id="64" name="Rectangle 64"/>
                        <wps:cNvSpPr/>
                        <wps:spPr>
                          <a:xfrm>
                            <a:off x="5019167" y="2894076"/>
                            <a:ext cx="68712" cy="309679"/>
                          </a:xfrm>
                          <a:prstGeom prst="rect">
                            <a:avLst/>
                          </a:prstGeom>
                          <a:ln>
                            <a:noFill/>
                          </a:ln>
                        </wps:spPr>
                        <wps:txbx>
                          <w:txbxContent>
                            <w:p w14:paraId="600248E2" w14:textId="77777777" w:rsidR="001A4725" w:rsidRDefault="002201C4">
                              <w:pPr>
                                <w:spacing w:after="160" w:line="259" w:lineRule="auto"/>
                                <w:ind w:left="0" w:firstLine="0"/>
                              </w:pPr>
                              <w:r>
                                <w:rPr>
                                  <w:b/>
                                  <w:color w:val="622322"/>
                                  <w:sz w:val="36"/>
                                </w:rPr>
                                <w:t xml:space="preserve"> </w:t>
                              </w:r>
                            </w:p>
                          </w:txbxContent>
                        </wps:txbx>
                        <wps:bodyPr horzOverflow="overflow" vert="horz" lIns="0" tIns="0" rIns="0" bIns="0" rtlCol="0">
                          <a:noAutofit/>
                        </wps:bodyPr>
                      </wps:wsp>
                      <wps:wsp>
                        <wps:cNvPr id="65" name="Rectangle 65"/>
                        <wps:cNvSpPr/>
                        <wps:spPr>
                          <a:xfrm>
                            <a:off x="5066411" y="2894076"/>
                            <a:ext cx="1120076" cy="309679"/>
                          </a:xfrm>
                          <a:prstGeom prst="rect">
                            <a:avLst/>
                          </a:prstGeom>
                          <a:ln>
                            <a:noFill/>
                          </a:ln>
                        </wps:spPr>
                        <wps:txbx>
                          <w:txbxContent>
                            <w:p w14:paraId="387BB637" w14:textId="77777777" w:rsidR="001A4725" w:rsidRDefault="002201C4">
                              <w:pPr>
                                <w:spacing w:after="160" w:line="259" w:lineRule="auto"/>
                                <w:ind w:left="0" w:firstLine="0"/>
                              </w:pPr>
                              <w:r>
                                <w:rPr>
                                  <w:b/>
                                  <w:color w:val="622322"/>
                                  <w:sz w:val="36"/>
                                </w:rPr>
                                <w:t>Students</w:t>
                              </w:r>
                            </w:p>
                          </w:txbxContent>
                        </wps:txbx>
                        <wps:bodyPr horzOverflow="overflow" vert="horz" lIns="0" tIns="0" rIns="0" bIns="0" rtlCol="0">
                          <a:noAutofit/>
                        </wps:bodyPr>
                      </wps:wsp>
                      <wps:wsp>
                        <wps:cNvPr id="66" name="Rectangle 66"/>
                        <wps:cNvSpPr/>
                        <wps:spPr>
                          <a:xfrm>
                            <a:off x="5909437" y="2894076"/>
                            <a:ext cx="68712" cy="309679"/>
                          </a:xfrm>
                          <a:prstGeom prst="rect">
                            <a:avLst/>
                          </a:prstGeom>
                          <a:ln>
                            <a:noFill/>
                          </a:ln>
                        </wps:spPr>
                        <wps:txbx>
                          <w:txbxContent>
                            <w:p w14:paraId="0C944165" w14:textId="77777777" w:rsidR="001A4725" w:rsidRDefault="002201C4">
                              <w:pPr>
                                <w:spacing w:after="160" w:line="259" w:lineRule="auto"/>
                                <w:ind w:left="0" w:firstLine="0"/>
                              </w:pPr>
                              <w:r>
                                <w:rPr>
                                  <w:b/>
                                  <w:color w:val="622322"/>
                                  <w:sz w:val="36"/>
                                </w:rPr>
                                <w:t xml:space="preserve"> </w:t>
                              </w:r>
                            </w:p>
                          </w:txbxContent>
                        </wps:txbx>
                        <wps:bodyPr horzOverflow="overflow" vert="horz" lIns="0" tIns="0" rIns="0" bIns="0" rtlCol="0">
                          <a:noAutofit/>
                        </wps:bodyPr>
                      </wps:wsp>
                      <wps:wsp>
                        <wps:cNvPr id="67" name="Rectangle 67"/>
                        <wps:cNvSpPr/>
                        <wps:spPr>
                          <a:xfrm>
                            <a:off x="5956681" y="2894076"/>
                            <a:ext cx="307687" cy="309679"/>
                          </a:xfrm>
                          <a:prstGeom prst="rect">
                            <a:avLst/>
                          </a:prstGeom>
                          <a:ln>
                            <a:noFill/>
                          </a:ln>
                        </wps:spPr>
                        <wps:txbx>
                          <w:txbxContent>
                            <w:p w14:paraId="699187B4" w14:textId="77777777" w:rsidR="001A4725" w:rsidRDefault="002201C4">
                              <w:pPr>
                                <w:spacing w:after="160" w:line="259" w:lineRule="auto"/>
                                <w:ind w:left="0" w:firstLine="0"/>
                              </w:pPr>
                              <w:r>
                                <w:rPr>
                                  <w:b/>
                                  <w:color w:val="622322"/>
                                  <w:sz w:val="36"/>
                                </w:rPr>
                                <w:t xml:space="preserve">in </w:t>
                              </w:r>
                            </w:p>
                          </w:txbxContent>
                        </wps:txbx>
                        <wps:bodyPr horzOverflow="overflow" vert="horz" lIns="0" tIns="0" rIns="0" bIns="0" rtlCol="0">
                          <a:noAutofit/>
                        </wps:bodyPr>
                      </wps:wsp>
                      <wps:wsp>
                        <wps:cNvPr id="68" name="Rectangle 68"/>
                        <wps:cNvSpPr/>
                        <wps:spPr>
                          <a:xfrm>
                            <a:off x="2910840" y="3172968"/>
                            <a:ext cx="1113995" cy="309679"/>
                          </a:xfrm>
                          <a:prstGeom prst="rect">
                            <a:avLst/>
                          </a:prstGeom>
                          <a:ln>
                            <a:noFill/>
                          </a:ln>
                        </wps:spPr>
                        <wps:txbx>
                          <w:txbxContent>
                            <w:p w14:paraId="73A1577E" w14:textId="77777777" w:rsidR="001A4725" w:rsidRDefault="002201C4">
                              <w:pPr>
                                <w:spacing w:after="160" w:line="259" w:lineRule="auto"/>
                                <w:ind w:left="0" w:firstLine="0"/>
                              </w:pPr>
                              <w:r>
                                <w:rPr>
                                  <w:b/>
                                  <w:color w:val="622322"/>
                                  <w:sz w:val="36"/>
                                </w:rPr>
                                <w:t>Grades 7</w:t>
                              </w:r>
                            </w:p>
                          </w:txbxContent>
                        </wps:txbx>
                        <wps:bodyPr horzOverflow="overflow" vert="horz" lIns="0" tIns="0" rIns="0" bIns="0" rtlCol="0">
                          <a:noAutofit/>
                        </wps:bodyPr>
                      </wps:wsp>
                      <wps:wsp>
                        <wps:cNvPr id="69" name="Rectangle 69"/>
                        <wps:cNvSpPr/>
                        <wps:spPr>
                          <a:xfrm>
                            <a:off x="3749294" y="3172968"/>
                            <a:ext cx="93036" cy="309679"/>
                          </a:xfrm>
                          <a:prstGeom prst="rect">
                            <a:avLst/>
                          </a:prstGeom>
                          <a:ln>
                            <a:noFill/>
                          </a:ln>
                        </wps:spPr>
                        <wps:txbx>
                          <w:txbxContent>
                            <w:p w14:paraId="7FEA6203" w14:textId="77777777" w:rsidR="001A4725" w:rsidRDefault="002201C4">
                              <w:pPr>
                                <w:spacing w:after="160" w:line="259" w:lineRule="auto"/>
                                <w:ind w:left="0" w:firstLine="0"/>
                              </w:pPr>
                              <w:r>
                                <w:rPr>
                                  <w:b/>
                                  <w:color w:val="622322"/>
                                  <w:sz w:val="36"/>
                                </w:rPr>
                                <w:t>-</w:t>
                              </w:r>
                            </w:p>
                          </w:txbxContent>
                        </wps:txbx>
                        <wps:bodyPr horzOverflow="overflow" vert="horz" lIns="0" tIns="0" rIns="0" bIns="0" rtlCol="0">
                          <a:noAutofit/>
                        </wps:bodyPr>
                      </wps:wsp>
                      <wps:wsp>
                        <wps:cNvPr id="70" name="Rectangle 70"/>
                        <wps:cNvSpPr/>
                        <wps:spPr>
                          <a:xfrm>
                            <a:off x="3819398" y="3172968"/>
                            <a:ext cx="308193" cy="309679"/>
                          </a:xfrm>
                          <a:prstGeom prst="rect">
                            <a:avLst/>
                          </a:prstGeom>
                          <a:ln>
                            <a:noFill/>
                          </a:ln>
                        </wps:spPr>
                        <wps:txbx>
                          <w:txbxContent>
                            <w:p w14:paraId="0764D171" w14:textId="77777777" w:rsidR="001A4725" w:rsidRDefault="002201C4">
                              <w:pPr>
                                <w:spacing w:after="160" w:line="259" w:lineRule="auto"/>
                                <w:ind w:left="0" w:firstLine="0"/>
                              </w:pPr>
                              <w:r>
                                <w:rPr>
                                  <w:b/>
                                  <w:color w:val="622322"/>
                                  <w:sz w:val="36"/>
                                </w:rPr>
                                <w:t>12</w:t>
                              </w:r>
                            </w:p>
                          </w:txbxContent>
                        </wps:txbx>
                        <wps:bodyPr horzOverflow="overflow" vert="horz" lIns="0" tIns="0" rIns="0" bIns="0" rtlCol="0">
                          <a:noAutofit/>
                        </wps:bodyPr>
                      </wps:wsp>
                      <wps:wsp>
                        <wps:cNvPr id="71" name="Rectangle 71"/>
                        <wps:cNvSpPr/>
                        <wps:spPr>
                          <a:xfrm>
                            <a:off x="4049522" y="3172968"/>
                            <a:ext cx="68712" cy="309679"/>
                          </a:xfrm>
                          <a:prstGeom prst="rect">
                            <a:avLst/>
                          </a:prstGeom>
                          <a:ln>
                            <a:noFill/>
                          </a:ln>
                        </wps:spPr>
                        <wps:txbx>
                          <w:txbxContent>
                            <w:p w14:paraId="03D3BD56" w14:textId="77777777" w:rsidR="001A4725" w:rsidRDefault="002201C4">
                              <w:pPr>
                                <w:spacing w:after="160" w:line="259" w:lineRule="auto"/>
                                <w:ind w:left="0" w:firstLine="0"/>
                              </w:pPr>
                              <w:r>
                                <w:rPr>
                                  <w:b/>
                                  <w:sz w:val="36"/>
                                </w:rPr>
                                <w:t xml:space="preserve"> </w:t>
                              </w:r>
                            </w:p>
                          </w:txbxContent>
                        </wps:txbx>
                        <wps:bodyPr horzOverflow="overflow" vert="horz" lIns="0" tIns="0" rIns="0" bIns="0" rtlCol="0">
                          <a:noAutofit/>
                        </wps:bodyPr>
                      </wps:wsp>
                      <wps:wsp>
                        <wps:cNvPr id="72" name="Rectangle 72"/>
                        <wps:cNvSpPr/>
                        <wps:spPr>
                          <a:xfrm>
                            <a:off x="370002" y="3451860"/>
                            <a:ext cx="68713" cy="309679"/>
                          </a:xfrm>
                          <a:prstGeom prst="rect">
                            <a:avLst/>
                          </a:prstGeom>
                          <a:ln>
                            <a:noFill/>
                          </a:ln>
                        </wps:spPr>
                        <wps:txbx>
                          <w:txbxContent>
                            <w:p w14:paraId="1421C2CE" w14:textId="77777777" w:rsidR="001A4725" w:rsidRDefault="002201C4">
                              <w:pPr>
                                <w:spacing w:after="160" w:line="259" w:lineRule="auto"/>
                                <w:ind w:left="0" w:firstLine="0"/>
                              </w:pPr>
                              <w:r>
                                <w:rPr>
                                  <w:b/>
                                  <w:sz w:val="36"/>
                                </w:rPr>
                                <w:t xml:space="preserve"> </w:t>
                              </w:r>
                            </w:p>
                          </w:txbxContent>
                        </wps:txbx>
                        <wps:bodyPr horzOverflow="overflow" vert="horz" lIns="0" tIns="0" rIns="0" bIns="0" rtlCol="0">
                          <a:noAutofit/>
                        </wps:bodyPr>
                      </wps:wsp>
                      <wps:wsp>
                        <wps:cNvPr id="73" name="Rectangle 73"/>
                        <wps:cNvSpPr/>
                        <wps:spPr>
                          <a:xfrm>
                            <a:off x="370002" y="3732276"/>
                            <a:ext cx="68713" cy="309679"/>
                          </a:xfrm>
                          <a:prstGeom prst="rect">
                            <a:avLst/>
                          </a:prstGeom>
                          <a:ln>
                            <a:noFill/>
                          </a:ln>
                        </wps:spPr>
                        <wps:txbx>
                          <w:txbxContent>
                            <w:p w14:paraId="6E19FF47" w14:textId="77777777" w:rsidR="001A4725" w:rsidRDefault="002201C4">
                              <w:pPr>
                                <w:spacing w:after="160" w:line="259" w:lineRule="auto"/>
                                <w:ind w:left="0" w:firstLine="0"/>
                              </w:pPr>
                              <w:r>
                                <w:rPr>
                                  <w:b/>
                                  <w:sz w:val="36"/>
                                </w:rPr>
                                <w:t xml:space="preserve"> </w:t>
                              </w:r>
                            </w:p>
                          </w:txbxContent>
                        </wps:txbx>
                        <wps:bodyPr horzOverflow="overflow" vert="horz" lIns="0" tIns="0" rIns="0" bIns="0" rtlCol="0">
                          <a:noAutofit/>
                        </wps:bodyPr>
                      </wps:wsp>
                      <wps:wsp>
                        <wps:cNvPr id="74" name="Rectangle 74"/>
                        <wps:cNvSpPr/>
                        <wps:spPr>
                          <a:xfrm>
                            <a:off x="370002" y="4011168"/>
                            <a:ext cx="68713" cy="309679"/>
                          </a:xfrm>
                          <a:prstGeom prst="rect">
                            <a:avLst/>
                          </a:prstGeom>
                          <a:ln>
                            <a:noFill/>
                          </a:ln>
                        </wps:spPr>
                        <wps:txbx>
                          <w:txbxContent>
                            <w:p w14:paraId="5911FD1B" w14:textId="77777777" w:rsidR="001A4725" w:rsidRDefault="002201C4">
                              <w:pPr>
                                <w:spacing w:after="160" w:line="259" w:lineRule="auto"/>
                                <w:ind w:left="0" w:firstLine="0"/>
                              </w:pPr>
                              <w:r>
                                <w:rPr>
                                  <w:b/>
                                  <w:sz w:val="36"/>
                                </w:rPr>
                                <w:t xml:space="preserve"> </w:t>
                              </w:r>
                            </w:p>
                          </w:txbxContent>
                        </wps:txbx>
                        <wps:bodyPr horzOverflow="overflow" vert="horz" lIns="0" tIns="0" rIns="0" bIns="0" rtlCol="0">
                          <a:noAutofit/>
                        </wps:bodyPr>
                      </wps:wsp>
                      <wps:wsp>
                        <wps:cNvPr id="75" name="Rectangle 75"/>
                        <wps:cNvSpPr/>
                        <wps:spPr>
                          <a:xfrm>
                            <a:off x="370002" y="4290060"/>
                            <a:ext cx="68713" cy="309679"/>
                          </a:xfrm>
                          <a:prstGeom prst="rect">
                            <a:avLst/>
                          </a:prstGeom>
                          <a:ln>
                            <a:noFill/>
                          </a:ln>
                        </wps:spPr>
                        <wps:txbx>
                          <w:txbxContent>
                            <w:p w14:paraId="708AD5CC" w14:textId="77777777" w:rsidR="001A4725" w:rsidRDefault="002201C4">
                              <w:pPr>
                                <w:spacing w:after="160" w:line="259" w:lineRule="auto"/>
                                <w:ind w:left="0" w:firstLine="0"/>
                              </w:pPr>
                              <w:r>
                                <w:rPr>
                                  <w:b/>
                                  <w:sz w:val="36"/>
                                </w:rPr>
                                <w:t xml:space="preserve"> </w:t>
                              </w:r>
                            </w:p>
                          </w:txbxContent>
                        </wps:txbx>
                        <wps:bodyPr horzOverflow="overflow" vert="horz" lIns="0" tIns="0" rIns="0" bIns="0" rtlCol="0">
                          <a:noAutofit/>
                        </wps:bodyPr>
                      </wps:wsp>
                      <wps:wsp>
                        <wps:cNvPr id="76" name="Rectangle 76"/>
                        <wps:cNvSpPr/>
                        <wps:spPr>
                          <a:xfrm>
                            <a:off x="370002" y="4568952"/>
                            <a:ext cx="68713" cy="309679"/>
                          </a:xfrm>
                          <a:prstGeom prst="rect">
                            <a:avLst/>
                          </a:prstGeom>
                          <a:ln>
                            <a:noFill/>
                          </a:ln>
                        </wps:spPr>
                        <wps:txbx>
                          <w:txbxContent>
                            <w:p w14:paraId="34E18397" w14:textId="77777777" w:rsidR="001A4725" w:rsidRDefault="002201C4">
                              <w:pPr>
                                <w:spacing w:after="160" w:line="259" w:lineRule="auto"/>
                                <w:ind w:left="0" w:firstLine="0"/>
                              </w:pPr>
                              <w:r>
                                <w:rPr>
                                  <w:b/>
                                  <w:sz w:val="36"/>
                                </w:rPr>
                                <w:t xml:space="preserve"> </w:t>
                              </w:r>
                            </w:p>
                          </w:txbxContent>
                        </wps:txbx>
                        <wps:bodyPr horzOverflow="overflow" vert="horz" lIns="0" tIns="0" rIns="0" bIns="0" rtlCol="0">
                          <a:noAutofit/>
                        </wps:bodyPr>
                      </wps:wsp>
                      <wps:wsp>
                        <wps:cNvPr id="77" name="Rectangle 77"/>
                        <wps:cNvSpPr/>
                        <wps:spPr>
                          <a:xfrm>
                            <a:off x="370002" y="4848099"/>
                            <a:ext cx="68713" cy="309679"/>
                          </a:xfrm>
                          <a:prstGeom prst="rect">
                            <a:avLst/>
                          </a:prstGeom>
                          <a:ln>
                            <a:noFill/>
                          </a:ln>
                        </wps:spPr>
                        <wps:txbx>
                          <w:txbxContent>
                            <w:p w14:paraId="7C0FFE45" w14:textId="77777777" w:rsidR="001A4725" w:rsidRDefault="002201C4">
                              <w:pPr>
                                <w:spacing w:after="160" w:line="259" w:lineRule="auto"/>
                                <w:ind w:left="0" w:firstLine="0"/>
                              </w:pPr>
                              <w:r>
                                <w:rPr>
                                  <w:b/>
                                  <w:sz w:val="36"/>
                                </w:rPr>
                                <w:t xml:space="preserve"> </w:t>
                              </w:r>
                            </w:p>
                          </w:txbxContent>
                        </wps:txbx>
                        <wps:bodyPr horzOverflow="overflow" vert="horz" lIns="0" tIns="0" rIns="0" bIns="0" rtlCol="0">
                          <a:noAutofit/>
                        </wps:bodyPr>
                      </wps:wsp>
                      <wps:wsp>
                        <wps:cNvPr id="78" name="Rectangle 78"/>
                        <wps:cNvSpPr/>
                        <wps:spPr>
                          <a:xfrm>
                            <a:off x="370002" y="5126990"/>
                            <a:ext cx="68713" cy="309679"/>
                          </a:xfrm>
                          <a:prstGeom prst="rect">
                            <a:avLst/>
                          </a:prstGeom>
                          <a:ln>
                            <a:noFill/>
                          </a:ln>
                        </wps:spPr>
                        <wps:txbx>
                          <w:txbxContent>
                            <w:p w14:paraId="235C48B5" w14:textId="77777777" w:rsidR="001A4725" w:rsidRDefault="002201C4">
                              <w:pPr>
                                <w:spacing w:after="160" w:line="259" w:lineRule="auto"/>
                                <w:ind w:left="0" w:firstLine="0"/>
                              </w:pPr>
                              <w:r>
                                <w:rPr>
                                  <w:b/>
                                  <w:sz w:val="36"/>
                                </w:rPr>
                                <w:t xml:space="preserve"> </w:t>
                              </w:r>
                            </w:p>
                          </w:txbxContent>
                        </wps:txbx>
                        <wps:bodyPr horzOverflow="overflow" vert="horz" lIns="0" tIns="0" rIns="0" bIns="0" rtlCol="0">
                          <a:noAutofit/>
                        </wps:bodyPr>
                      </wps:wsp>
                      <wps:wsp>
                        <wps:cNvPr id="79" name="Rectangle 79"/>
                        <wps:cNvSpPr/>
                        <wps:spPr>
                          <a:xfrm>
                            <a:off x="370002" y="5405882"/>
                            <a:ext cx="68713" cy="309679"/>
                          </a:xfrm>
                          <a:prstGeom prst="rect">
                            <a:avLst/>
                          </a:prstGeom>
                          <a:ln>
                            <a:noFill/>
                          </a:ln>
                        </wps:spPr>
                        <wps:txbx>
                          <w:txbxContent>
                            <w:p w14:paraId="02A64821" w14:textId="77777777" w:rsidR="001A4725" w:rsidRDefault="002201C4">
                              <w:pPr>
                                <w:spacing w:after="160" w:line="259" w:lineRule="auto"/>
                                <w:ind w:left="0" w:firstLine="0"/>
                              </w:pPr>
                              <w:r>
                                <w:rPr>
                                  <w:b/>
                                  <w:sz w:val="36"/>
                                </w:rPr>
                                <w:t xml:space="preserve"> </w:t>
                              </w:r>
                            </w:p>
                          </w:txbxContent>
                        </wps:txbx>
                        <wps:bodyPr horzOverflow="overflow" vert="horz" lIns="0" tIns="0" rIns="0" bIns="0" rtlCol="0">
                          <a:noAutofit/>
                        </wps:bodyPr>
                      </wps:wsp>
                      <wps:wsp>
                        <wps:cNvPr id="80" name="Rectangle 80"/>
                        <wps:cNvSpPr/>
                        <wps:spPr>
                          <a:xfrm>
                            <a:off x="370002" y="5684775"/>
                            <a:ext cx="68713" cy="309679"/>
                          </a:xfrm>
                          <a:prstGeom prst="rect">
                            <a:avLst/>
                          </a:prstGeom>
                          <a:ln>
                            <a:noFill/>
                          </a:ln>
                        </wps:spPr>
                        <wps:txbx>
                          <w:txbxContent>
                            <w:p w14:paraId="1F8276FC" w14:textId="77777777" w:rsidR="001A4725" w:rsidRDefault="002201C4">
                              <w:pPr>
                                <w:spacing w:after="160" w:line="259" w:lineRule="auto"/>
                                <w:ind w:left="0" w:firstLine="0"/>
                              </w:pPr>
                              <w:r>
                                <w:rPr>
                                  <w:b/>
                                  <w:sz w:val="36"/>
                                </w:rPr>
                                <w:t xml:space="preserve"> </w:t>
                              </w:r>
                            </w:p>
                          </w:txbxContent>
                        </wps:txbx>
                        <wps:bodyPr horzOverflow="overflow" vert="horz" lIns="0" tIns="0" rIns="0" bIns="0" rtlCol="0">
                          <a:noAutofit/>
                        </wps:bodyPr>
                      </wps:wsp>
                      <wps:wsp>
                        <wps:cNvPr id="81" name="Rectangle 81"/>
                        <wps:cNvSpPr/>
                        <wps:spPr>
                          <a:xfrm>
                            <a:off x="370002" y="5963666"/>
                            <a:ext cx="68713" cy="309679"/>
                          </a:xfrm>
                          <a:prstGeom prst="rect">
                            <a:avLst/>
                          </a:prstGeom>
                          <a:ln>
                            <a:noFill/>
                          </a:ln>
                        </wps:spPr>
                        <wps:txbx>
                          <w:txbxContent>
                            <w:p w14:paraId="139C4D37" w14:textId="77777777" w:rsidR="001A4725" w:rsidRDefault="002201C4">
                              <w:pPr>
                                <w:spacing w:after="160" w:line="259" w:lineRule="auto"/>
                                <w:ind w:left="0" w:firstLine="0"/>
                              </w:pPr>
                              <w:r>
                                <w:rPr>
                                  <w:b/>
                                  <w:sz w:val="36"/>
                                </w:rPr>
                                <w:t xml:space="preserve"> </w:t>
                              </w:r>
                            </w:p>
                          </w:txbxContent>
                        </wps:txbx>
                        <wps:bodyPr horzOverflow="overflow" vert="horz" lIns="0" tIns="0" rIns="0" bIns="0" rtlCol="0">
                          <a:noAutofit/>
                        </wps:bodyPr>
                      </wps:wsp>
                      <wps:wsp>
                        <wps:cNvPr id="82" name="Rectangle 82"/>
                        <wps:cNvSpPr/>
                        <wps:spPr>
                          <a:xfrm>
                            <a:off x="4552823" y="6415913"/>
                            <a:ext cx="1058873" cy="241550"/>
                          </a:xfrm>
                          <a:prstGeom prst="rect">
                            <a:avLst/>
                          </a:prstGeom>
                          <a:ln>
                            <a:noFill/>
                          </a:ln>
                        </wps:spPr>
                        <wps:txbx>
                          <w:txbxContent>
                            <w:p w14:paraId="4CE8C6F7" w14:textId="77777777" w:rsidR="001A4725" w:rsidRDefault="002201C4">
                              <w:pPr>
                                <w:spacing w:after="160" w:line="259" w:lineRule="auto"/>
                                <w:ind w:left="0" w:firstLine="0"/>
                              </w:pPr>
                              <w:r>
                                <w:rPr>
                                  <w:b/>
                                  <w:color w:val="622322"/>
                                  <w:sz w:val="28"/>
                                </w:rPr>
                                <w:t>Developed</w:t>
                              </w:r>
                            </w:p>
                          </w:txbxContent>
                        </wps:txbx>
                        <wps:bodyPr horzOverflow="overflow" vert="horz" lIns="0" tIns="0" rIns="0" bIns="0" rtlCol="0">
                          <a:noAutofit/>
                        </wps:bodyPr>
                      </wps:wsp>
                      <wps:wsp>
                        <wps:cNvPr id="83" name="Rectangle 83"/>
                        <wps:cNvSpPr/>
                        <wps:spPr>
                          <a:xfrm>
                            <a:off x="5349875" y="6415913"/>
                            <a:ext cx="53596" cy="241550"/>
                          </a:xfrm>
                          <a:prstGeom prst="rect">
                            <a:avLst/>
                          </a:prstGeom>
                          <a:ln>
                            <a:noFill/>
                          </a:ln>
                        </wps:spPr>
                        <wps:txbx>
                          <w:txbxContent>
                            <w:p w14:paraId="5C2758E1" w14:textId="77777777" w:rsidR="001A4725" w:rsidRDefault="002201C4">
                              <w:pPr>
                                <w:spacing w:after="160" w:line="259" w:lineRule="auto"/>
                                <w:ind w:left="0" w:firstLine="0"/>
                              </w:pPr>
                              <w:r>
                                <w:rPr>
                                  <w:b/>
                                  <w:color w:val="622322"/>
                                  <w:sz w:val="28"/>
                                </w:rPr>
                                <w:t xml:space="preserve"> </w:t>
                              </w:r>
                            </w:p>
                          </w:txbxContent>
                        </wps:txbx>
                        <wps:bodyPr horzOverflow="overflow" vert="horz" lIns="0" tIns="0" rIns="0" bIns="0" rtlCol="0">
                          <a:noAutofit/>
                        </wps:bodyPr>
                      </wps:wsp>
                      <wps:wsp>
                        <wps:cNvPr id="84" name="Rectangle 84"/>
                        <wps:cNvSpPr/>
                        <wps:spPr>
                          <a:xfrm>
                            <a:off x="5384927" y="6415913"/>
                            <a:ext cx="240104" cy="241550"/>
                          </a:xfrm>
                          <a:prstGeom prst="rect">
                            <a:avLst/>
                          </a:prstGeom>
                          <a:ln>
                            <a:noFill/>
                          </a:ln>
                        </wps:spPr>
                        <wps:txbx>
                          <w:txbxContent>
                            <w:p w14:paraId="75866C61" w14:textId="77777777" w:rsidR="001A4725" w:rsidRDefault="002201C4">
                              <w:pPr>
                                <w:spacing w:after="160" w:line="259" w:lineRule="auto"/>
                                <w:ind w:left="0" w:firstLine="0"/>
                              </w:pPr>
                              <w:r>
                                <w:rPr>
                                  <w:b/>
                                  <w:color w:val="622322"/>
                                  <w:sz w:val="28"/>
                                </w:rPr>
                                <w:t>by</w:t>
                              </w:r>
                            </w:p>
                          </w:txbxContent>
                        </wps:txbx>
                        <wps:bodyPr horzOverflow="overflow" vert="horz" lIns="0" tIns="0" rIns="0" bIns="0" rtlCol="0">
                          <a:noAutofit/>
                        </wps:bodyPr>
                      </wps:wsp>
                      <wps:wsp>
                        <wps:cNvPr id="85" name="Rectangle 85"/>
                        <wps:cNvSpPr/>
                        <wps:spPr>
                          <a:xfrm>
                            <a:off x="5564759" y="6415913"/>
                            <a:ext cx="53596" cy="241550"/>
                          </a:xfrm>
                          <a:prstGeom prst="rect">
                            <a:avLst/>
                          </a:prstGeom>
                          <a:ln>
                            <a:noFill/>
                          </a:ln>
                        </wps:spPr>
                        <wps:txbx>
                          <w:txbxContent>
                            <w:p w14:paraId="22C6D148" w14:textId="77777777" w:rsidR="001A4725" w:rsidRDefault="002201C4">
                              <w:pPr>
                                <w:spacing w:after="160" w:line="259" w:lineRule="auto"/>
                                <w:ind w:left="0" w:firstLine="0"/>
                              </w:pPr>
                              <w:r>
                                <w:rPr>
                                  <w:b/>
                                  <w:color w:val="622322"/>
                                  <w:sz w:val="28"/>
                                </w:rPr>
                                <w:t xml:space="preserve"> </w:t>
                              </w:r>
                            </w:p>
                          </w:txbxContent>
                        </wps:txbx>
                        <wps:bodyPr horzOverflow="overflow" vert="horz" lIns="0" tIns="0" rIns="0" bIns="0" rtlCol="0">
                          <a:noAutofit/>
                        </wps:bodyPr>
                      </wps:wsp>
                      <wps:wsp>
                        <wps:cNvPr id="86" name="Rectangle 86"/>
                        <wps:cNvSpPr/>
                        <wps:spPr>
                          <a:xfrm>
                            <a:off x="5599811" y="6415913"/>
                            <a:ext cx="578645" cy="241550"/>
                          </a:xfrm>
                          <a:prstGeom prst="rect">
                            <a:avLst/>
                          </a:prstGeom>
                          <a:ln>
                            <a:noFill/>
                          </a:ln>
                        </wps:spPr>
                        <wps:txbx>
                          <w:txbxContent>
                            <w:p w14:paraId="78E40981" w14:textId="77777777" w:rsidR="001A4725" w:rsidRDefault="002201C4">
                              <w:pPr>
                                <w:spacing w:after="160" w:line="259" w:lineRule="auto"/>
                                <w:ind w:left="0" w:firstLine="0"/>
                              </w:pPr>
                              <w:r>
                                <w:rPr>
                                  <w:b/>
                                  <w:color w:val="622322"/>
                                  <w:sz w:val="28"/>
                                </w:rPr>
                                <w:t>Susan</w:t>
                              </w:r>
                            </w:p>
                          </w:txbxContent>
                        </wps:txbx>
                        <wps:bodyPr horzOverflow="overflow" vert="horz" lIns="0" tIns="0" rIns="0" bIns="0" rtlCol="0">
                          <a:noAutofit/>
                        </wps:bodyPr>
                      </wps:wsp>
                      <wps:wsp>
                        <wps:cNvPr id="87" name="Rectangle 87"/>
                        <wps:cNvSpPr/>
                        <wps:spPr>
                          <a:xfrm>
                            <a:off x="6035929" y="6415913"/>
                            <a:ext cx="53596" cy="241550"/>
                          </a:xfrm>
                          <a:prstGeom prst="rect">
                            <a:avLst/>
                          </a:prstGeom>
                          <a:ln>
                            <a:noFill/>
                          </a:ln>
                        </wps:spPr>
                        <wps:txbx>
                          <w:txbxContent>
                            <w:p w14:paraId="40B19D9D" w14:textId="77777777" w:rsidR="001A4725" w:rsidRDefault="002201C4">
                              <w:pPr>
                                <w:spacing w:after="160" w:line="259" w:lineRule="auto"/>
                                <w:ind w:left="0" w:firstLine="0"/>
                              </w:pPr>
                              <w:r>
                                <w:rPr>
                                  <w:b/>
                                  <w:color w:val="622322"/>
                                  <w:sz w:val="28"/>
                                </w:rPr>
                                <w:t xml:space="preserve"> </w:t>
                              </w:r>
                            </w:p>
                          </w:txbxContent>
                        </wps:txbx>
                        <wps:bodyPr horzOverflow="overflow" vert="horz" lIns="0" tIns="0" rIns="0" bIns="0" rtlCol="0">
                          <a:noAutofit/>
                        </wps:bodyPr>
                      </wps:wsp>
                      <wps:wsp>
                        <wps:cNvPr id="88" name="Rectangle 88"/>
                        <wps:cNvSpPr/>
                        <wps:spPr>
                          <a:xfrm>
                            <a:off x="6074029" y="6415913"/>
                            <a:ext cx="470742" cy="241550"/>
                          </a:xfrm>
                          <a:prstGeom prst="rect">
                            <a:avLst/>
                          </a:prstGeom>
                          <a:ln>
                            <a:noFill/>
                          </a:ln>
                        </wps:spPr>
                        <wps:txbx>
                          <w:txbxContent>
                            <w:p w14:paraId="6C19B285" w14:textId="77777777" w:rsidR="001A4725" w:rsidRDefault="002201C4">
                              <w:pPr>
                                <w:spacing w:after="160" w:line="259" w:lineRule="auto"/>
                                <w:ind w:left="0" w:firstLine="0"/>
                              </w:pPr>
                              <w:r>
                                <w:rPr>
                                  <w:b/>
                                  <w:color w:val="622322"/>
                                  <w:sz w:val="28"/>
                                </w:rPr>
                                <w:t>Klaw</w:t>
                              </w:r>
                            </w:p>
                          </w:txbxContent>
                        </wps:txbx>
                        <wps:bodyPr horzOverflow="overflow" vert="horz" lIns="0" tIns="0" rIns="0" bIns="0" rtlCol="0">
                          <a:noAutofit/>
                        </wps:bodyPr>
                      </wps:wsp>
                      <wps:wsp>
                        <wps:cNvPr id="89" name="Rectangle 89"/>
                        <wps:cNvSpPr/>
                        <wps:spPr>
                          <a:xfrm>
                            <a:off x="6424549" y="6415913"/>
                            <a:ext cx="53596" cy="241550"/>
                          </a:xfrm>
                          <a:prstGeom prst="rect">
                            <a:avLst/>
                          </a:prstGeom>
                          <a:ln>
                            <a:noFill/>
                          </a:ln>
                        </wps:spPr>
                        <wps:txbx>
                          <w:txbxContent>
                            <w:p w14:paraId="7E3BCC7E" w14:textId="77777777" w:rsidR="001A4725" w:rsidRDefault="002201C4">
                              <w:pPr>
                                <w:spacing w:after="160" w:line="259" w:lineRule="auto"/>
                                <w:ind w:left="0" w:firstLine="0"/>
                              </w:pPr>
                              <w:r>
                                <w:rPr>
                                  <w:b/>
                                  <w:sz w:val="28"/>
                                </w:rPr>
                                <w:t xml:space="preserve"> </w:t>
                              </w:r>
                            </w:p>
                          </w:txbxContent>
                        </wps:txbx>
                        <wps:bodyPr horzOverflow="overflow" vert="horz" lIns="0" tIns="0" rIns="0" bIns="0" rtlCol="0">
                          <a:noAutofit/>
                        </wps:bodyPr>
                      </wps:wsp>
                      <wps:wsp>
                        <wps:cNvPr id="90" name="Rectangle 90"/>
                        <wps:cNvSpPr/>
                        <wps:spPr>
                          <a:xfrm>
                            <a:off x="3915410" y="6632322"/>
                            <a:ext cx="890497" cy="241549"/>
                          </a:xfrm>
                          <a:prstGeom prst="rect">
                            <a:avLst/>
                          </a:prstGeom>
                          <a:ln>
                            <a:noFill/>
                          </a:ln>
                        </wps:spPr>
                        <wps:txbx>
                          <w:txbxContent>
                            <w:p w14:paraId="288E080E" w14:textId="77777777" w:rsidR="001A4725" w:rsidRDefault="002201C4">
                              <w:pPr>
                                <w:spacing w:after="160" w:line="259" w:lineRule="auto"/>
                                <w:ind w:left="0" w:firstLine="0"/>
                              </w:pPr>
                              <w:r>
                                <w:rPr>
                                  <w:b/>
                                  <w:color w:val="622322"/>
                                  <w:sz w:val="28"/>
                                </w:rPr>
                                <w:t>©English</w:t>
                              </w:r>
                            </w:p>
                          </w:txbxContent>
                        </wps:txbx>
                        <wps:bodyPr horzOverflow="overflow" vert="horz" lIns="0" tIns="0" rIns="0" bIns="0" rtlCol="0">
                          <a:noAutofit/>
                        </wps:bodyPr>
                      </wps:wsp>
                      <wps:wsp>
                        <wps:cNvPr id="91" name="Rectangle 91"/>
                        <wps:cNvSpPr/>
                        <wps:spPr>
                          <a:xfrm>
                            <a:off x="4586351" y="6632322"/>
                            <a:ext cx="53596" cy="241549"/>
                          </a:xfrm>
                          <a:prstGeom prst="rect">
                            <a:avLst/>
                          </a:prstGeom>
                          <a:ln>
                            <a:noFill/>
                          </a:ln>
                        </wps:spPr>
                        <wps:txbx>
                          <w:txbxContent>
                            <w:p w14:paraId="4E0E6049" w14:textId="77777777" w:rsidR="001A4725" w:rsidRDefault="002201C4">
                              <w:pPr>
                                <w:spacing w:after="160" w:line="259" w:lineRule="auto"/>
                                <w:ind w:left="0" w:firstLine="0"/>
                              </w:pPr>
                              <w:r>
                                <w:rPr>
                                  <w:b/>
                                  <w:color w:val="622322"/>
                                  <w:sz w:val="28"/>
                                </w:rPr>
                                <w:t xml:space="preserve"> </w:t>
                              </w:r>
                            </w:p>
                          </w:txbxContent>
                        </wps:txbx>
                        <wps:bodyPr horzOverflow="overflow" vert="horz" lIns="0" tIns="0" rIns="0" bIns="0" rtlCol="0">
                          <a:noAutofit/>
                        </wps:bodyPr>
                      </wps:wsp>
                      <wps:wsp>
                        <wps:cNvPr id="92" name="Rectangle 92"/>
                        <wps:cNvSpPr/>
                        <wps:spPr>
                          <a:xfrm>
                            <a:off x="4622927" y="6632322"/>
                            <a:ext cx="284817" cy="241549"/>
                          </a:xfrm>
                          <a:prstGeom prst="rect">
                            <a:avLst/>
                          </a:prstGeom>
                          <a:ln>
                            <a:noFill/>
                          </a:ln>
                        </wps:spPr>
                        <wps:txbx>
                          <w:txbxContent>
                            <w:p w14:paraId="0082A17F" w14:textId="77777777" w:rsidR="001A4725" w:rsidRDefault="002201C4">
                              <w:pPr>
                                <w:spacing w:after="160" w:line="259" w:lineRule="auto"/>
                                <w:ind w:left="0" w:firstLine="0"/>
                              </w:pPr>
                              <w:r>
                                <w:rPr>
                                  <w:b/>
                                  <w:color w:val="622322"/>
                                  <w:sz w:val="28"/>
                                </w:rPr>
                                <w:t>for</w:t>
                              </w:r>
                            </w:p>
                          </w:txbxContent>
                        </wps:txbx>
                        <wps:bodyPr horzOverflow="overflow" vert="horz" lIns="0" tIns="0" rIns="0" bIns="0" rtlCol="0">
                          <a:noAutofit/>
                        </wps:bodyPr>
                      </wps:wsp>
                      <wps:wsp>
                        <wps:cNvPr id="93" name="Rectangle 93"/>
                        <wps:cNvSpPr/>
                        <wps:spPr>
                          <a:xfrm>
                            <a:off x="4837811" y="6632322"/>
                            <a:ext cx="53596" cy="241549"/>
                          </a:xfrm>
                          <a:prstGeom prst="rect">
                            <a:avLst/>
                          </a:prstGeom>
                          <a:ln>
                            <a:noFill/>
                          </a:ln>
                        </wps:spPr>
                        <wps:txbx>
                          <w:txbxContent>
                            <w:p w14:paraId="1FC9C882" w14:textId="77777777" w:rsidR="001A4725" w:rsidRDefault="002201C4">
                              <w:pPr>
                                <w:spacing w:after="160" w:line="259" w:lineRule="auto"/>
                                <w:ind w:left="0" w:firstLine="0"/>
                              </w:pPr>
                              <w:r>
                                <w:rPr>
                                  <w:b/>
                                  <w:color w:val="622322"/>
                                  <w:sz w:val="28"/>
                                </w:rPr>
                                <w:t xml:space="preserve"> </w:t>
                              </w:r>
                            </w:p>
                          </w:txbxContent>
                        </wps:txbx>
                        <wps:bodyPr horzOverflow="overflow" vert="horz" lIns="0" tIns="0" rIns="0" bIns="0" rtlCol="0">
                          <a:noAutofit/>
                        </wps:bodyPr>
                      </wps:wsp>
                      <wps:wsp>
                        <wps:cNvPr id="94" name="Rectangle 94"/>
                        <wps:cNvSpPr/>
                        <wps:spPr>
                          <a:xfrm>
                            <a:off x="4874387" y="6632322"/>
                            <a:ext cx="452245" cy="241549"/>
                          </a:xfrm>
                          <a:prstGeom prst="rect">
                            <a:avLst/>
                          </a:prstGeom>
                          <a:ln>
                            <a:noFill/>
                          </a:ln>
                        </wps:spPr>
                        <wps:txbx>
                          <w:txbxContent>
                            <w:p w14:paraId="63119581" w14:textId="77777777" w:rsidR="001A4725" w:rsidRDefault="002201C4">
                              <w:pPr>
                                <w:spacing w:after="160" w:line="259" w:lineRule="auto"/>
                                <w:ind w:left="0" w:firstLine="0"/>
                              </w:pPr>
                              <w:r>
                                <w:rPr>
                                  <w:b/>
                                  <w:color w:val="622322"/>
                                  <w:sz w:val="28"/>
                                </w:rPr>
                                <w:t>New</w:t>
                              </w:r>
                            </w:p>
                          </w:txbxContent>
                        </wps:txbx>
                        <wps:bodyPr horzOverflow="overflow" vert="horz" lIns="0" tIns="0" rIns="0" bIns="0" rtlCol="0">
                          <a:noAutofit/>
                        </wps:bodyPr>
                      </wps:wsp>
                      <wps:wsp>
                        <wps:cNvPr id="95" name="Rectangle 95"/>
                        <wps:cNvSpPr/>
                        <wps:spPr>
                          <a:xfrm>
                            <a:off x="5214239" y="6632322"/>
                            <a:ext cx="53596" cy="241549"/>
                          </a:xfrm>
                          <a:prstGeom prst="rect">
                            <a:avLst/>
                          </a:prstGeom>
                          <a:ln>
                            <a:noFill/>
                          </a:ln>
                        </wps:spPr>
                        <wps:txbx>
                          <w:txbxContent>
                            <w:p w14:paraId="2E8DAABB" w14:textId="77777777" w:rsidR="001A4725" w:rsidRDefault="002201C4">
                              <w:pPr>
                                <w:spacing w:after="160" w:line="259" w:lineRule="auto"/>
                                <w:ind w:left="0" w:firstLine="0"/>
                              </w:pPr>
                              <w:r>
                                <w:rPr>
                                  <w:b/>
                                  <w:color w:val="622322"/>
                                  <w:sz w:val="28"/>
                                </w:rPr>
                                <w:t xml:space="preserve"> </w:t>
                              </w:r>
                            </w:p>
                          </w:txbxContent>
                        </wps:txbx>
                        <wps:bodyPr horzOverflow="overflow" vert="horz" lIns="0" tIns="0" rIns="0" bIns="0" rtlCol="0">
                          <a:noAutofit/>
                        </wps:bodyPr>
                      </wps:wsp>
                      <wps:wsp>
                        <wps:cNvPr id="96" name="Rectangle 96"/>
                        <wps:cNvSpPr/>
                        <wps:spPr>
                          <a:xfrm>
                            <a:off x="5249291" y="6632322"/>
                            <a:ext cx="1086620" cy="241549"/>
                          </a:xfrm>
                          <a:prstGeom prst="rect">
                            <a:avLst/>
                          </a:prstGeom>
                          <a:ln>
                            <a:noFill/>
                          </a:ln>
                        </wps:spPr>
                        <wps:txbx>
                          <w:txbxContent>
                            <w:p w14:paraId="021F4E86" w14:textId="77777777" w:rsidR="001A4725" w:rsidRDefault="002201C4">
                              <w:pPr>
                                <w:spacing w:after="160" w:line="259" w:lineRule="auto"/>
                                <w:ind w:left="0" w:firstLine="0"/>
                              </w:pPr>
                              <w:r>
                                <w:rPr>
                                  <w:b/>
                                  <w:color w:val="622322"/>
                                  <w:sz w:val="28"/>
                                </w:rPr>
                                <w:t>Bostonians</w:t>
                              </w:r>
                            </w:p>
                          </w:txbxContent>
                        </wps:txbx>
                        <wps:bodyPr horzOverflow="overflow" vert="horz" lIns="0" tIns="0" rIns="0" bIns="0" rtlCol="0">
                          <a:noAutofit/>
                        </wps:bodyPr>
                      </wps:wsp>
                      <wps:wsp>
                        <wps:cNvPr id="97" name="Rectangle 97"/>
                        <wps:cNvSpPr/>
                        <wps:spPr>
                          <a:xfrm>
                            <a:off x="6067933" y="6632322"/>
                            <a:ext cx="53596" cy="241549"/>
                          </a:xfrm>
                          <a:prstGeom prst="rect">
                            <a:avLst/>
                          </a:prstGeom>
                          <a:ln>
                            <a:noFill/>
                          </a:ln>
                        </wps:spPr>
                        <wps:txbx>
                          <w:txbxContent>
                            <w:p w14:paraId="4A23D53E" w14:textId="77777777" w:rsidR="001A4725" w:rsidRDefault="002201C4">
                              <w:pPr>
                                <w:spacing w:after="160" w:line="259" w:lineRule="auto"/>
                                <w:ind w:left="0" w:firstLine="0"/>
                              </w:pPr>
                              <w:r>
                                <w:rPr>
                                  <w:b/>
                                  <w:color w:val="622322"/>
                                  <w:sz w:val="28"/>
                                </w:rPr>
                                <w:t xml:space="preserve"> </w:t>
                              </w:r>
                            </w:p>
                          </w:txbxContent>
                        </wps:txbx>
                        <wps:bodyPr horzOverflow="overflow" vert="horz" lIns="0" tIns="0" rIns="0" bIns="0" rtlCol="0">
                          <a:noAutofit/>
                        </wps:bodyPr>
                      </wps:wsp>
                      <wps:wsp>
                        <wps:cNvPr id="98" name="Rectangle 98"/>
                        <wps:cNvSpPr/>
                        <wps:spPr>
                          <a:xfrm>
                            <a:off x="6107557" y="6632322"/>
                            <a:ext cx="235774" cy="241549"/>
                          </a:xfrm>
                          <a:prstGeom prst="rect">
                            <a:avLst/>
                          </a:prstGeom>
                          <a:ln>
                            <a:noFill/>
                          </a:ln>
                        </wps:spPr>
                        <wps:txbx>
                          <w:txbxContent>
                            <w:p w14:paraId="52FFFE00" w14:textId="77777777" w:rsidR="001A4725" w:rsidRDefault="002201C4">
                              <w:pPr>
                                <w:spacing w:after="160" w:line="259" w:lineRule="auto"/>
                                <w:ind w:left="0" w:firstLine="0"/>
                              </w:pPr>
                              <w:r>
                                <w:rPr>
                                  <w:b/>
                                  <w:color w:val="622322"/>
                                  <w:sz w:val="28"/>
                                </w:rPr>
                                <w:t>20</w:t>
                              </w:r>
                            </w:p>
                          </w:txbxContent>
                        </wps:txbx>
                        <wps:bodyPr horzOverflow="overflow" vert="horz" lIns="0" tIns="0" rIns="0" bIns="0" rtlCol="0">
                          <a:noAutofit/>
                        </wps:bodyPr>
                      </wps:wsp>
                      <wps:wsp>
                        <wps:cNvPr id="99" name="Rectangle 99"/>
                        <wps:cNvSpPr/>
                        <wps:spPr>
                          <a:xfrm>
                            <a:off x="6281293" y="6632322"/>
                            <a:ext cx="235774" cy="241549"/>
                          </a:xfrm>
                          <a:prstGeom prst="rect">
                            <a:avLst/>
                          </a:prstGeom>
                          <a:ln>
                            <a:noFill/>
                          </a:ln>
                        </wps:spPr>
                        <wps:txbx>
                          <w:txbxContent>
                            <w:p w14:paraId="0632C302" w14:textId="77777777" w:rsidR="001A4725" w:rsidRDefault="002201C4">
                              <w:pPr>
                                <w:spacing w:after="160" w:line="259" w:lineRule="auto"/>
                                <w:ind w:left="0" w:firstLine="0"/>
                              </w:pPr>
                              <w:r>
                                <w:rPr>
                                  <w:b/>
                                  <w:color w:val="622322"/>
                                  <w:sz w:val="28"/>
                                </w:rPr>
                                <w:t>23</w:t>
                              </w:r>
                            </w:p>
                          </w:txbxContent>
                        </wps:txbx>
                        <wps:bodyPr horzOverflow="overflow" vert="horz" lIns="0" tIns="0" rIns="0" bIns="0" rtlCol="0">
                          <a:noAutofit/>
                        </wps:bodyPr>
                      </wps:wsp>
                    </wpg:wgp>
                  </a:graphicData>
                </a:graphic>
              </wp:inline>
            </w:drawing>
          </mc:Choice>
          <mc:Fallback xmlns:a="http://schemas.openxmlformats.org/drawingml/2006/main">
            <w:pict>
              <v:group id="Group 11216" style="width:546.2pt;height:723pt;mso-position-horizontal-relative:char;mso-position-vertical-relative:line" coordsize="69367,91821">
                <v:shape id="Picture 35" style="position:absolute;width:69367;height:91821;left:0;top:0;" filled="f">
                  <v:imagedata r:id="rId7"/>
                </v:shape>
                <v:rect id="Rectangle 36" style="position:absolute;width:1122;height:2026;left:63727;top:461;" filled="f" stroked="f">
                  <v:textbox inset="0,0,0,0">
                    <w:txbxContent>
                      <w:p>
                        <w:pPr>
                          <w:spacing w:before="0" w:after="160" w:line="259" w:lineRule="auto"/>
                          <w:ind w:left="0" w:firstLine="0"/>
                        </w:pPr>
                        <w:r>
                          <w:rPr>
                            <w:rFonts w:cs="Cambria" w:hAnsi="Cambria" w:eastAsia="Cambria" w:ascii="Cambria"/>
                          </w:rPr>
                          <w:t xml:space="preserve">1</w:t>
                        </w:r>
                      </w:p>
                    </w:txbxContent>
                  </v:textbox>
                </v:rect>
                <v:rect id="Rectangle 37" style="position:absolute;width:445;height:2026;left:64565;top:461;" filled="f" stroked="f">
                  <v:textbox inset="0,0,0,0">
                    <w:txbxContent>
                      <w:p>
                        <w:pPr>
                          <w:spacing w:before="0" w:after="160" w:line="259" w:lineRule="auto"/>
                          <w:ind w:left="0" w:firstLine="0"/>
                        </w:pPr>
                        <w:r>
                          <w:rPr>
                            <w:rFonts w:cs="Cambria" w:hAnsi="Cambria" w:eastAsia="Cambria" w:ascii="Cambria"/>
                          </w:rPr>
                          <w:t xml:space="preserve"> </w:t>
                        </w:r>
                      </w:p>
                    </w:txbxContent>
                  </v:textbox>
                </v:rect>
                <v:rect id="Rectangle 38" style="position:absolute;width:420;height:1862;left:3700;top:7228;" filled="f" stroked="f">
                  <v:textbox inset="0,0,0,0">
                    <w:txbxContent>
                      <w:p>
                        <w:pPr>
                          <w:spacing w:before="0" w:after="160" w:line="259" w:lineRule="auto"/>
                          <w:ind w:left="0" w:firstLine="0"/>
                        </w:pPr>
                        <w:r>
                          <w:rPr>
                            <w:rFonts w:cs="Times New Roman" w:hAnsi="Times New Roman" w:eastAsia="Times New Roman" w:ascii="Times New Roman"/>
                            <w:sz w:val="20"/>
                          </w:rPr>
                          <w:t xml:space="preserve"> </w:t>
                        </w:r>
                      </w:p>
                    </w:txbxContent>
                  </v:textbox>
                </v:rect>
                <v:rect id="Rectangle 39" style="position:absolute;width:420;height:1862;left:3700;top:8691;" filled="f" stroked="f">
                  <v:textbox inset="0,0,0,0">
                    <w:txbxContent>
                      <w:p>
                        <w:pPr>
                          <w:spacing w:before="0" w:after="160" w:line="259" w:lineRule="auto"/>
                          <w:ind w:left="0" w:firstLine="0"/>
                        </w:pPr>
                        <w:r>
                          <w:rPr>
                            <w:rFonts w:cs="Times New Roman" w:hAnsi="Times New Roman" w:eastAsia="Times New Roman" w:ascii="Times New Roman"/>
                            <w:sz w:val="20"/>
                          </w:rPr>
                          <w:t xml:space="preserve"> </w:t>
                        </w:r>
                      </w:p>
                    </w:txbxContent>
                  </v:textbox>
                </v:rect>
                <v:rect id="Rectangle 40" style="position:absolute;width:420;height:1862;left:3700;top:10154;" filled="f" stroked="f">
                  <v:textbox inset="0,0,0,0">
                    <w:txbxContent>
                      <w:p>
                        <w:pPr>
                          <w:spacing w:before="0" w:after="160" w:line="259" w:lineRule="auto"/>
                          <w:ind w:left="0" w:firstLine="0"/>
                        </w:pPr>
                        <w:r>
                          <w:rPr>
                            <w:rFonts w:cs="Times New Roman" w:hAnsi="Times New Roman" w:eastAsia="Times New Roman" w:ascii="Times New Roman"/>
                            <w:sz w:val="20"/>
                          </w:rPr>
                          <w:t xml:space="preserve"> </w:t>
                        </w:r>
                      </w:p>
                    </w:txbxContent>
                  </v:textbox>
                </v:rect>
                <v:rect id="Rectangle 41" style="position:absolute;width:420;height:1862;left:3700;top:11617;" filled="f" stroked="f">
                  <v:textbox inset="0,0,0,0">
                    <w:txbxContent>
                      <w:p>
                        <w:pPr>
                          <w:spacing w:before="0" w:after="160" w:line="259" w:lineRule="auto"/>
                          <w:ind w:left="0" w:firstLine="0"/>
                        </w:pPr>
                        <w:r>
                          <w:rPr>
                            <w:rFonts w:cs="Times New Roman" w:hAnsi="Times New Roman" w:eastAsia="Times New Roman" w:ascii="Times New Roman"/>
                            <w:sz w:val="20"/>
                          </w:rPr>
                          <w:t xml:space="preserve"> </w:t>
                        </w:r>
                      </w:p>
                    </w:txbxContent>
                  </v:textbox>
                </v:rect>
                <v:rect id="Rectangle 42" style="position:absolute;width:420;height:1862;left:3700;top:13065;" filled="f" stroked="f">
                  <v:textbox inset="0,0,0,0">
                    <w:txbxContent>
                      <w:p>
                        <w:pPr>
                          <w:spacing w:before="0" w:after="160" w:line="259" w:lineRule="auto"/>
                          <w:ind w:left="0" w:firstLine="0"/>
                        </w:pPr>
                        <w:r>
                          <w:rPr>
                            <w:rFonts w:cs="Times New Roman" w:hAnsi="Times New Roman" w:eastAsia="Times New Roman" w:ascii="Times New Roman"/>
                            <w:sz w:val="20"/>
                          </w:rPr>
                          <w:t xml:space="preserve"> </w:t>
                        </w:r>
                      </w:p>
                    </w:txbxContent>
                  </v:textbox>
                </v:rect>
                <v:rect id="Rectangle 43" style="position:absolute;width:420;height:1862;left:3700;top:14528;" filled="f" stroked="f">
                  <v:textbox inset="0,0,0,0">
                    <w:txbxContent>
                      <w:p>
                        <w:pPr>
                          <w:spacing w:before="0" w:after="160" w:line="259" w:lineRule="auto"/>
                          <w:ind w:left="0" w:firstLine="0"/>
                        </w:pPr>
                        <w:r>
                          <w:rPr>
                            <w:rFonts w:cs="Times New Roman" w:hAnsi="Times New Roman" w:eastAsia="Times New Roman" w:ascii="Times New Roman"/>
                            <w:sz w:val="20"/>
                          </w:rPr>
                          <w:t xml:space="preserve"> </w:t>
                        </w:r>
                      </w:p>
                    </w:txbxContent>
                  </v:textbox>
                </v:rect>
                <v:rect id="Rectangle 44" style="position:absolute;width:420;height:1862;left:3700;top:15991;" filled="f" stroked="f">
                  <v:textbox inset="0,0,0,0">
                    <w:txbxContent>
                      <w:p>
                        <w:pPr>
                          <w:spacing w:before="0" w:after="160" w:line="259" w:lineRule="auto"/>
                          <w:ind w:left="0" w:firstLine="0"/>
                        </w:pPr>
                        <w:r>
                          <w:rPr>
                            <w:rFonts w:cs="Times New Roman" w:hAnsi="Times New Roman" w:eastAsia="Times New Roman" w:ascii="Times New Roman"/>
                            <w:sz w:val="20"/>
                          </w:rPr>
                          <w:t xml:space="preserve"> </w:t>
                        </w:r>
                      </w:p>
                    </w:txbxContent>
                  </v:textbox>
                </v:rect>
                <v:rect id="Rectangle 45" style="position:absolute;width:420;height:1862;left:3700;top:17454;" filled="f" stroked="f">
                  <v:textbox inset="0,0,0,0">
                    <w:txbxContent>
                      <w:p>
                        <w:pPr>
                          <w:spacing w:before="0" w:after="160" w:line="259" w:lineRule="auto"/>
                          <w:ind w:left="0" w:firstLine="0"/>
                        </w:pPr>
                        <w:r>
                          <w:rPr>
                            <w:rFonts w:cs="Times New Roman" w:hAnsi="Times New Roman" w:eastAsia="Times New Roman" w:ascii="Times New Roman"/>
                            <w:sz w:val="20"/>
                          </w:rPr>
                          <w:t xml:space="preserve"> </w:t>
                        </w:r>
                      </w:p>
                    </w:txbxContent>
                  </v:textbox>
                </v:rect>
                <v:rect id="Rectangle 46" style="position:absolute;width:420;height:1862;left:3700;top:18917;" filled="f" stroked="f">
                  <v:textbox inset="0,0,0,0">
                    <w:txbxContent>
                      <w:p>
                        <w:pPr>
                          <w:spacing w:before="0" w:after="160" w:line="259" w:lineRule="auto"/>
                          <w:ind w:left="0" w:firstLine="0"/>
                        </w:pPr>
                        <w:r>
                          <w:rPr>
                            <w:rFonts w:cs="Times New Roman" w:hAnsi="Times New Roman" w:eastAsia="Times New Roman" w:ascii="Times New Roman"/>
                            <w:sz w:val="20"/>
                          </w:rPr>
                          <w:t xml:space="preserve"> </w:t>
                        </w:r>
                      </w:p>
                    </w:txbxContent>
                  </v:textbox>
                </v:rect>
                <v:rect id="Rectangle 47" style="position:absolute;width:420;height:1862;left:3700;top:20380;" filled="f" stroked="f">
                  <v:textbox inset="0,0,0,0">
                    <w:txbxContent>
                      <w:p>
                        <w:pPr>
                          <w:spacing w:before="0" w:after="160" w:line="259" w:lineRule="auto"/>
                          <w:ind w:left="0" w:firstLine="0"/>
                        </w:pPr>
                        <w:r>
                          <w:rPr>
                            <w:rFonts w:cs="Times New Roman" w:hAnsi="Times New Roman" w:eastAsia="Times New Roman" w:ascii="Times New Roman"/>
                            <w:sz w:val="20"/>
                          </w:rPr>
                          <w:t xml:space="preserve"> </w:t>
                        </w:r>
                      </w:p>
                    </w:txbxContent>
                  </v:textbox>
                </v:rect>
                <v:rect id="Rectangle 48" style="position:absolute;width:420;height:1862;left:3700;top:21828;" filled="f" stroked="f">
                  <v:textbox inset="0,0,0,0">
                    <w:txbxContent>
                      <w:p>
                        <w:pPr>
                          <w:spacing w:before="0" w:after="160" w:line="259" w:lineRule="auto"/>
                          <w:ind w:left="0" w:firstLine="0"/>
                        </w:pPr>
                        <w:r>
                          <w:rPr>
                            <w:rFonts w:cs="Times New Roman" w:hAnsi="Times New Roman" w:eastAsia="Times New Roman" w:ascii="Times New Roman"/>
                            <w:sz w:val="20"/>
                          </w:rPr>
                          <w:t xml:space="preserve"> </w:t>
                        </w:r>
                      </w:p>
                    </w:txbxContent>
                  </v:textbox>
                </v:rect>
                <v:rect id="Rectangle 49" style="position:absolute;width:506;height:2243;left:3700;top:23304;" filled="f" stroked="f">
                  <v:textbox inset="0,0,0,0">
                    <w:txbxContent>
                      <w:p>
                        <w:pPr>
                          <w:spacing w:before="0" w:after="160" w:line="259" w:lineRule="auto"/>
                          <w:ind w:left="0" w:firstLine="0"/>
                        </w:pPr>
                        <w:r>
                          <w:rPr>
                            <w:rFonts w:cs="Times New Roman" w:hAnsi="Times New Roman" w:eastAsia="Times New Roman" w:ascii="Times New Roman"/>
                          </w:rPr>
                          <w:t xml:space="preserve"> </w:t>
                        </w:r>
                      </w:p>
                    </w:txbxContent>
                  </v:textbox>
                </v:rect>
                <v:rect id="Rectangle 50" style="position:absolute;width:20212;height:3096;left:10328;top:26014;" filled="f" stroked="f">
                  <v:textbox inset="0,0,0,0">
                    <w:txbxContent>
                      <w:p>
                        <w:pPr>
                          <w:spacing w:before="0" w:after="160" w:line="259" w:lineRule="auto"/>
                          <w:ind w:left="0" w:firstLine="0"/>
                        </w:pPr>
                        <w:r>
                          <w:rPr>
                            <w:rFonts w:cs="Calibri" w:hAnsi="Calibri" w:eastAsia="Calibri" w:ascii="Calibri"/>
                            <w:b w:val="1"/>
                            <w:sz w:val="36"/>
                          </w:rPr>
                          <w:t xml:space="preserve">How to Use the </w:t>
                        </w:r>
                      </w:p>
                    </w:txbxContent>
                  </v:textbox>
                </v:rect>
                <v:rect id="Rectangle 51" style="position:absolute;width:1810;height:3778;left:25527;top:25637;" filled="f" stroked="f">
                  <v:textbox inset="0,0,0,0">
                    <w:txbxContent>
                      <w:p>
                        <w:pPr>
                          <w:spacing w:before="0" w:after="160" w:line="259" w:lineRule="auto"/>
                          <w:ind w:left="0" w:firstLine="0"/>
                        </w:pPr>
                        <w:r>
                          <w:rPr>
                            <w:rFonts w:cs="Calibri" w:hAnsi="Calibri" w:eastAsia="Calibri" w:ascii="Calibri"/>
                            <w:b w:val="1"/>
                            <w:color w:val="622322"/>
                            <w:sz w:val="44"/>
                          </w:rPr>
                          <w:t xml:space="preserve">E</w:t>
                        </w:r>
                      </w:p>
                    </w:txbxContent>
                  </v:textbox>
                </v:rect>
                <v:rect id="Rectangle 52" style="position:absolute;width:43869;height:3447;left:26883;top:25820;" filled="f" stroked="f">
                  <v:textbox inset="0,0,0,0">
                    <w:txbxContent>
                      <w:p>
                        <w:pPr>
                          <w:spacing w:before="0" w:after="160" w:line="259" w:lineRule="auto"/>
                          <w:ind w:left="0" w:firstLine="0"/>
                        </w:pPr>
                        <w:r>
                          <w:rPr>
                            <w:rFonts w:cs="Calibri" w:hAnsi="Calibri" w:eastAsia="Calibri" w:ascii="Calibri"/>
                            <w:b w:val="1"/>
                            <w:color w:val="622322"/>
                            <w:sz w:val="40"/>
                          </w:rPr>
                          <w:t xml:space="preserve">SOL for Parents and Caregivers </w:t>
                        </w:r>
                      </w:p>
                    </w:txbxContent>
                  </v:textbox>
                </v:rect>
                <v:rect id="Rectangle 53" style="position:absolute;width:14758;height:3096;left:8241;top:28940;" filled="f" stroked="f">
                  <v:textbox inset="0,0,0,0">
                    <w:txbxContent>
                      <w:p>
                        <w:pPr>
                          <w:spacing w:before="0" w:after="160" w:line="259" w:lineRule="auto"/>
                          <w:ind w:left="0" w:firstLine="0"/>
                        </w:pPr>
                        <w:r>
                          <w:rPr>
                            <w:rFonts w:cs="Calibri" w:hAnsi="Calibri" w:eastAsia="Calibri" w:ascii="Calibri"/>
                            <w:b w:val="1"/>
                            <w:color w:val="622322"/>
                            <w:sz w:val="36"/>
                          </w:rPr>
                          <w:t xml:space="preserve">Curriculum:</w:t>
                        </w:r>
                      </w:p>
                    </w:txbxContent>
                  </v:textbox>
                </v:rect>
                <v:rect id="Rectangle 54" style="position:absolute;width:687;height:3096;left:19339;top:28940;" filled="f" stroked="f">
                  <v:textbox inset="0,0,0,0">
                    <w:txbxContent>
                      <w:p>
                        <w:pPr>
                          <w:spacing w:before="0" w:after="160" w:line="259" w:lineRule="auto"/>
                          <w:ind w:left="0" w:firstLine="0"/>
                        </w:pPr>
                        <w:r>
                          <w:rPr>
                            <w:rFonts w:cs="Calibri" w:hAnsi="Calibri" w:eastAsia="Calibri" w:ascii="Calibri"/>
                            <w:b w:val="1"/>
                            <w:color w:val="622322"/>
                            <w:sz w:val="36"/>
                          </w:rPr>
                          <w:t xml:space="preserve"> </w:t>
                        </w:r>
                      </w:p>
                    </w:txbxContent>
                  </v:textbox>
                </v:rect>
                <v:rect id="Rectangle 55" style="position:absolute;width:14484;height:3096;left:19812;top:28940;" filled="f" stroked="f">
                  <v:textbox inset="0,0,0,0">
                    <w:txbxContent>
                      <w:p>
                        <w:pPr>
                          <w:spacing w:before="0" w:after="160" w:line="259" w:lineRule="auto"/>
                          <w:ind w:left="0" w:firstLine="0"/>
                        </w:pPr>
                        <w:r>
                          <w:rPr>
                            <w:rFonts w:cs="Calibri" w:hAnsi="Calibri" w:eastAsia="Calibri" w:ascii="Calibri"/>
                            <w:b w:val="1"/>
                            <w:color w:val="622322"/>
                            <w:sz w:val="36"/>
                          </w:rPr>
                          <w:t xml:space="preserve">Companion</w:t>
                        </w:r>
                      </w:p>
                    </w:txbxContent>
                  </v:textbox>
                </v:rect>
                <v:rect id="Rectangle 56" style="position:absolute;width:687;height:3096;left:30711;top:28940;" filled="f" stroked="f">
                  <v:textbox inset="0,0,0,0">
                    <w:txbxContent>
                      <w:p>
                        <w:pPr>
                          <w:spacing w:before="0" w:after="160" w:line="259" w:lineRule="auto"/>
                          <w:ind w:left="0" w:firstLine="0"/>
                        </w:pPr>
                        <w:r>
                          <w:rPr>
                            <w:rFonts w:cs="Calibri" w:hAnsi="Calibri" w:eastAsia="Calibri" w:ascii="Calibri"/>
                            <w:b w:val="1"/>
                            <w:color w:val="622322"/>
                            <w:sz w:val="36"/>
                          </w:rPr>
                          <w:t xml:space="preserve"> </w:t>
                        </w:r>
                      </w:p>
                    </w:txbxContent>
                  </v:textbox>
                </v:rect>
                <v:rect id="Rectangle 57" style="position:absolute;width:7467;height:3096;left:31183;top:28940;" filled="f" stroked="f">
                  <v:textbox inset="0,0,0,0">
                    <w:txbxContent>
                      <w:p>
                        <w:pPr>
                          <w:spacing w:before="0" w:after="160" w:line="259" w:lineRule="auto"/>
                          <w:ind w:left="0" w:firstLine="0"/>
                        </w:pPr>
                        <w:r>
                          <w:rPr>
                            <w:rFonts w:cs="Calibri" w:hAnsi="Calibri" w:eastAsia="Calibri" w:ascii="Calibri"/>
                            <w:b w:val="1"/>
                            <w:color w:val="622322"/>
                            <w:sz w:val="36"/>
                          </w:rPr>
                          <w:t xml:space="preserve">Guide</w:t>
                        </w:r>
                      </w:p>
                    </w:txbxContent>
                  </v:textbox>
                </v:rect>
                <v:rect id="Rectangle 58" style="position:absolute;width:687;height:3096;left:36807;top:28940;" filled="f" stroked="f">
                  <v:textbox inset="0,0,0,0">
                    <w:txbxContent>
                      <w:p>
                        <w:pPr>
                          <w:spacing w:before="0" w:after="160" w:line="259" w:lineRule="auto"/>
                          <w:ind w:left="0" w:firstLine="0"/>
                        </w:pPr>
                        <w:r>
                          <w:rPr>
                            <w:rFonts w:cs="Calibri" w:hAnsi="Calibri" w:eastAsia="Calibri" w:ascii="Calibri"/>
                            <w:b w:val="1"/>
                            <w:color w:val="622322"/>
                            <w:sz w:val="36"/>
                          </w:rPr>
                          <w:t xml:space="preserve"> </w:t>
                        </w:r>
                      </w:p>
                    </w:txbxContent>
                  </v:textbox>
                </v:rect>
                <v:rect id="Rectangle 59" style="position:absolute;width:3684;height:3096;left:37264;top:28940;" filled="f" stroked="f">
                  <v:textbox inset="0,0,0,0">
                    <w:txbxContent>
                      <w:p>
                        <w:pPr>
                          <w:spacing w:before="0" w:after="160" w:line="259" w:lineRule="auto"/>
                          <w:ind w:left="0" w:firstLine="0"/>
                        </w:pPr>
                        <w:r>
                          <w:rPr>
                            <w:rFonts w:cs="Calibri" w:hAnsi="Calibri" w:eastAsia="Calibri" w:ascii="Calibri"/>
                            <w:b w:val="1"/>
                            <w:color w:val="622322"/>
                            <w:sz w:val="36"/>
                          </w:rPr>
                          <w:t xml:space="preserve">for</w:t>
                        </w:r>
                      </w:p>
                    </w:txbxContent>
                  </v:textbox>
                </v:rect>
                <v:rect id="Rectangle 60" style="position:absolute;width:687;height:3096;left:40038;top:28940;" filled="f" stroked="f">
                  <v:textbox inset="0,0,0,0">
                    <w:txbxContent>
                      <w:p>
                        <w:pPr>
                          <w:spacing w:before="0" w:after="160" w:line="259" w:lineRule="auto"/>
                          <w:ind w:left="0" w:firstLine="0"/>
                        </w:pPr>
                        <w:r>
                          <w:rPr>
                            <w:rFonts w:cs="Calibri" w:hAnsi="Calibri" w:eastAsia="Calibri" w:ascii="Calibri"/>
                            <w:b w:val="1"/>
                            <w:color w:val="622322"/>
                            <w:sz w:val="36"/>
                          </w:rPr>
                          <w:t xml:space="preserve"> </w:t>
                        </w:r>
                      </w:p>
                    </w:txbxContent>
                  </v:textbox>
                </v:rect>
                <v:rect id="Rectangle 61" style="position:absolute;width:9644;height:3096;left:40510;top:28940;" filled="f" stroked="f">
                  <v:textbox inset="0,0,0,0">
                    <w:txbxContent>
                      <w:p>
                        <w:pPr>
                          <w:spacing w:before="0" w:after="160" w:line="259" w:lineRule="auto"/>
                          <w:ind w:left="0" w:firstLine="0"/>
                        </w:pPr>
                        <w:r>
                          <w:rPr>
                            <w:rFonts w:cs="Calibri" w:hAnsi="Calibri" w:eastAsia="Calibri" w:ascii="Calibri"/>
                            <w:b w:val="1"/>
                            <w:color w:val="622322"/>
                            <w:sz w:val="36"/>
                          </w:rPr>
                          <w:t xml:space="preserve">Parents</w:t>
                        </w:r>
                      </w:p>
                    </w:txbxContent>
                  </v:textbox>
                </v:rect>
                <v:rect id="Rectangle 62" style="position:absolute;width:687;height:3096;left:47768;top:28940;" filled="f" stroked="f">
                  <v:textbox inset="0,0,0,0">
                    <w:txbxContent>
                      <w:p>
                        <w:pPr>
                          <w:spacing w:before="0" w:after="160" w:line="259" w:lineRule="auto"/>
                          <w:ind w:left="0" w:firstLine="0"/>
                        </w:pPr>
                        <w:r>
                          <w:rPr>
                            <w:rFonts w:cs="Calibri" w:hAnsi="Calibri" w:eastAsia="Calibri" w:ascii="Calibri"/>
                            <w:b w:val="1"/>
                            <w:color w:val="622322"/>
                            <w:sz w:val="36"/>
                          </w:rPr>
                          <w:t xml:space="preserve"> </w:t>
                        </w:r>
                      </w:p>
                    </w:txbxContent>
                  </v:textbox>
                </v:rect>
                <v:rect id="Rectangle 63" style="position:absolute;width:2582;height:3096;left:48240;top:28940;" filled="f" stroked="f">
                  <v:textbox inset="0,0,0,0">
                    <w:txbxContent>
                      <w:p>
                        <w:pPr>
                          <w:spacing w:before="0" w:after="160" w:line="259" w:lineRule="auto"/>
                          <w:ind w:left="0" w:firstLine="0"/>
                        </w:pPr>
                        <w:r>
                          <w:rPr>
                            <w:rFonts w:cs="Calibri" w:hAnsi="Calibri" w:eastAsia="Calibri" w:ascii="Calibri"/>
                            <w:b w:val="1"/>
                            <w:color w:val="622322"/>
                            <w:sz w:val="36"/>
                          </w:rPr>
                          <w:t xml:space="preserve">of</w:t>
                        </w:r>
                      </w:p>
                    </w:txbxContent>
                  </v:textbox>
                </v:rect>
                <v:rect id="Rectangle 64" style="position:absolute;width:687;height:3096;left:50191;top:28940;" filled="f" stroked="f">
                  <v:textbox inset="0,0,0,0">
                    <w:txbxContent>
                      <w:p>
                        <w:pPr>
                          <w:spacing w:before="0" w:after="160" w:line="259" w:lineRule="auto"/>
                          <w:ind w:left="0" w:firstLine="0"/>
                        </w:pPr>
                        <w:r>
                          <w:rPr>
                            <w:rFonts w:cs="Calibri" w:hAnsi="Calibri" w:eastAsia="Calibri" w:ascii="Calibri"/>
                            <w:b w:val="1"/>
                            <w:color w:val="622322"/>
                            <w:sz w:val="36"/>
                          </w:rPr>
                          <w:t xml:space="preserve"> </w:t>
                        </w:r>
                      </w:p>
                    </w:txbxContent>
                  </v:textbox>
                </v:rect>
                <v:rect id="Rectangle 65" style="position:absolute;width:11200;height:3096;left:50664;top:28940;" filled="f" stroked="f">
                  <v:textbox inset="0,0,0,0">
                    <w:txbxContent>
                      <w:p>
                        <w:pPr>
                          <w:spacing w:before="0" w:after="160" w:line="259" w:lineRule="auto"/>
                          <w:ind w:left="0" w:firstLine="0"/>
                        </w:pPr>
                        <w:r>
                          <w:rPr>
                            <w:rFonts w:cs="Calibri" w:hAnsi="Calibri" w:eastAsia="Calibri" w:ascii="Calibri"/>
                            <w:b w:val="1"/>
                            <w:color w:val="622322"/>
                            <w:sz w:val="36"/>
                          </w:rPr>
                          <w:t xml:space="preserve">Students</w:t>
                        </w:r>
                      </w:p>
                    </w:txbxContent>
                  </v:textbox>
                </v:rect>
                <v:rect id="Rectangle 66" style="position:absolute;width:687;height:3096;left:59094;top:28940;" filled="f" stroked="f">
                  <v:textbox inset="0,0,0,0">
                    <w:txbxContent>
                      <w:p>
                        <w:pPr>
                          <w:spacing w:before="0" w:after="160" w:line="259" w:lineRule="auto"/>
                          <w:ind w:left="0" w:firstLine="0"/>
                        </w:pPr>
                        <w:r>
                          <w:rPr>
                            <w:rFonts w:cs="Calibri" w:hAnsi="Calibri" w:eastAsia="Calibri" w:ascii="Calibri"/>
                            <w:b w:val="1"/>
                            <w:color w:val="622322"/>
                            <w:sz w:val="36"/>
                          </w:rPr>
                          <w:t xml:space="preserve"> </w:t>
                        </w:r>
                      </w:p>
                    </w:txbxContent>
                  </v:textbox>
                </v:rect>
                <v:rect id="Rectangle 67" style="position:absolute;width:3076;height:3096;left:59566;top:28940;" filled="f" stroked="f">
                  <v:textbox inset="0,0,0,0">
                    <w:txbxContent>
                      <w:p>
                        <w:pPr>
                          <w:spacing w:before="0" w:after="160" w:line="259" w:lineRule="auto"/>
                          <w:ind w:left="0" w:firstLine="0"/>
                        </w:pPr>
                        <w:r>
                          <w:rPr>
                            <w:rFonts w:cs="Calibri" w:hAnsi="Calibri" w:eastAsia="Calibri" w:ascii="Calibri"/>
                            <w:b w:val="1"/>
                            <w:color w:val="622322"/>
                            <w:sz w:val="36"/>
                          </w:rPr>
                          <w:t xml:space="preserve">in </w:t>
                        </w:r>
                      </w:p>
                    </w:txbxContent>
                  </v:textbox>
                </v:rect>
                <v:rect id="Rectangle 68" style="position:absolute;width:11139;height:3096;left:29108;top:31729;" filled="f" stroked="f">
                  <v:textbox inset="0,0,0,0">
                    <w:txbxContent>
                      <w:p>
                        <w:pPr>
                          <w:spacing w:before="0" w:after="160" w:line="259" w:lineRule="auto"/>
                          <w:ind w:left="0" w:firstLine="0"/>
                        </w:pPr>
                        <w:r>
                          <w:rPr>
                            <w:rFonts w:cs="Calibri" w:hAnsi="Calibri" w:eastAsia="Calibri" w:ascii="Calibri"/>
                            <w:b w:val="1"/>
                            <w:color w:val="622322"/>
                            <w:sz w:val="36"/>
                          </w:rPr>
                          <w:t xml:space="preserve">Grades 7</w:t>
                        </w:r>
                      </w:p>
                    </w:txbxContent>
                  </v:textbox>
                </v:rect>
                <v:rect id="Rectangle 69" style="position:absolute;width:930;height:3096;left:37492;top:31729;" filled="f" stroked="f">
                  <v:textbox inset="0,0,0,0">
                    <w:txbxContent>
                      <w:p>
                        <w:pPr>
                          <w:spacing w:before="0" w:after="160" w:line="259" w:lineRule="auto"/>
                          <w:ind w:left="0" w:firstLine="0"/>
                        </w:pPr>
                        <w:r>
                          <w:rPr>
                            <w:rFonts w:cs="Calibri" w:hAnsi="Calibri" w:eastAsia="Calibri" w:ascii="Calibri"/>
                            <w:b w:val="1"/>
                            <w:color w:val="622322"/>
                            <w:sz w:val="36"/>
                          </w:rPr>
                          <w:t xml:space="preserve">-</w:t>
                        </w:r>
                      </w:p>
                    </w:txbxContent>
                  </v:textbox>
                </v:rect>
                <v:rect id="Rectangle 70" style="position:absolute;width:3081;height:3096;left:38193;top:31729;" filled="f" stroked="f">
                  <v:textbox inset="0,0,0,0">
                    <w:txbxContent>
                      <w:p>
                        <w:pPr>
                          <w:spacing w:before="0" w:after="160" w:line="259" w:lineRule="auto"/>
                          <w:ind w:left="0" w:firstLine="0"/>
                        </w:pPr>
                        <w:r>
                          <w:rPr>
                            <w:rFonts w:cs="Calibri" w:hAnsi="Calibri" w:eastAsia="Calibri" w:ascii="Calibri"/>
                            <w:b w:val="1"/>
                            <w:color w:val="622322"/>
                            <w:sz w:val="36"/>
                          </w:rPr>
                          <w:t xml:space="preserve">12</w:t>
                        </w:r>
                      </w:p>
                    </w:txbxContent>
                  </v:textbox>
                </v:rect>
                <v:rect id="Rectangle 71" style="position:absolute;width:687;height:3096;left:40495;top:31729;" filled="f" stroked="f">
                  <v:textbox inset="0,0,0,0">
                    <w:txbxContent>
                      <w:p>
                        <w:pPr>
                          <w:spacing w:before="0" w:after="160" w:line="259" w:lineRule="auto"/>
                          <w:ind w:left="0" w:firstLine="0"/>
                        </w:pPr>
                        <w:r>
                          <w:rPr>
                            <w:rFonts w:cs="Calibri" w:hAnsi="Calibri" w:eastAsia="Calibri" w:ascii="Calibri"/>
                            <w:b w:val="1"/>
                            <w:sz w:val="36"/>
                          </w:rPr>
                          <w:t xml:space="preserve"> </w:t>
                        </w:r>
                      </w:p>
                    </w:txbxContent>
                  </v:textbox>
                </v:rect>
                <v:rect id="Rectangle 72" style="position:absolute;width:687;height:3096;left:3700;top:34518;" filled="f" stroked="f">
                  <v:textbox inset="0,0,0,0">
                    <w:txbxContent>
                      <w:p>
                        <w:pPr>
                          <w:spacing w:before="0" w:after="160" w:line="259" w:lineRule="auto"/>
                          <w:ind w:left="0" w:firstLine="0"/>
                        </w:pPr>
                        <w:r>
                          <w:rPr>
                            <w:rFonts w:cs="Calibri" w:hAnsi="Calibri" w:eastAsia="Calibri" w:ascii="Calibri"/>
                            <w:b w:val="1"/>
                            <w:sz w:val="36"/>
                          </w:rPr>
                          <w:t xml:space="preserve"> </w:t>
                        </w:r>
                      </w:p>
                    </w:txbxContent>
                  </v:textbox>
                </v:rect>
                <v:rect id="Rectangle 73" style="position:absolute;width:687;height:3096;left:3700;top:37322;" filled="f" stroked="f">
                  <v:textbox inset="0,0,0,0">
                    <w:txbxContent>
                      <w:p>
                        <w:pPr>
                          <w:spacing w:before="0" w:after="160" w:line="259" w:lineRule="auto"/>
                          <w:ind w:left="0" w:firstLine="0"/>
                        </w:pPr>
                        <w:r>
                          <w:rPr>
                            <w:rFonts w:cs="Calibri" w:hAnsi="Calibri" w:eastAsia="Calibri" w:ascii="Calibri"/>
                            <w:b w:val="1"/>
                            <w:sz w:val="36"/>
                          </w:rPr>
                          <w:t xml:space="preserve"> </w:t>
                        </w:r>
                      </w:p>
                    </w:txbxContent>
                  </v:textbox>
                </v:rect>
                <v:rect id="Rectangle 74" style="position:absolute;width:687;height:3096;left:3700;top:40111;" filled="f" stroked="f">
                  <v:textbox inset="0,0,0,0">
                    <w:txbxContent>
                      <w:p>
                        <w:pPr>
                          <w:spacing w:before="0" w:after="160" w:line="259" w:lineRule="auto"/>
                          <w:ind w:left="0" w:firstLine="0"/>
                        </w:pPr>
                        <w:r>
                          <w:rPr>
                            <w:rFonts w:cs="Calibri" w:hAnsi="Calibri" w:eastAsia="Calibri" w:ascii="Calibri"/>
                            <w:b w:val="1"/>
                            <w:sz w:val="36"/>
                          </w:rPr>
                          <w:t xml:space="preserve"> </w:t>
                        </w:r>
                      </w:p>
                    </w:txbxContent>
                  </v:textbox>
                </v:rect>
                <v:rect id="Rectangle 75" style="position:absolute;width:687;height:3096;left:3700;top:42900;" filled="f" stroked="f">
                  <v:textbox inset="0,0,0,0">
                    <w:txbxContent>
                      <w:p>
                        <w:pPr>
                          <w:spacing w:before="0" w:after="160" w:line="259" w:lineRule="auto"/>
                          <w:ind w:left="0" w:firstLine="0"/>
                        </w:pPr>
                        <w:r>
                          <w:rPr>
                            <w:rFonts w:cs="Calibri" w:hAnsi="Calibri" w:eastAsia="Calibri" w:ascii="Calibri"/>
                            <w:b w:val="1"/>
                            <w:sz w:val="36"/>
                          </w:rPr>
                          <w:t xml:space="preserve"> </w:t>
                        </w:r>
                      </w:p>
                    </w:txbxContent>
                  </v:textbox>
                </v:rect>
                <v:rect id="Rectangle 76" style="position:absolute;width:687;height:3096;left:3700;top:45689;" filled="f" stroked="f">
                  <v:textbox inset="0,0,0,0">
                    <w:txbxContent>
                      <w:p>
                        <w:pPr>
                          <w:spacing w:before="0" w:after="160" w:line="259" w:lineRule="auto"/>
                          <w:ind w:left="0" w:firstLine="0"/>
                        </w:pPr>
                        <w:r>
                          <w:rPr>
                            <w:rFonts w:cs="Calibri" w:hAnsi="Calibri" w:eastAsia="Calibri" w:ascii="Calibri"/>
                            <w:b w:val="1"/>
                            <w:sz w:val="36"/>
                          </w:rPr>
                          <w:t xml:space="preserve"> </w:t>
                        </w:r>
                      </w:p>
                    </w:txbxContent>
                  </v:textbox>
                </v:rect>
                <v:rect id="Rectangle 77" style="position:absolute;width:687;height:3096;left:3700;top:48480;" filled="f" stroked="f">
                  <v:textbox inset="0,0,0,0">
                    <w:txbxContent>
                      <w:p>
                        <w:pPr>
                          <w:spacing w:before="0" w:after="160" w:line="259" w:lineRule="auto"/>
                          <w:ind w:left="0" w:firstLine="0"/>
                        </w:pPr>
                        <w:r>
                          <w:rPr>
                            <w:rFonts w:cs="Calibri" w:hAnsi="Calibri" w:eastAsia="Calibri" w:ascii="Calibri"/>
                            <w:b w:val="1"/>
                            <w:sz w:val="36"/>
                          </w:rPr>
                          <w:t xml:space="preserve"> </w:t>
                        </w:r>
                      </w:p>
                    </w:txbxContent>
                  </v:textbox>
                </v:rect>
                <v:rect id="Rectangle 78" style="position:absolute;width:687;height:3096;left:3700;top:51269;" filled="f" stroked="f">
                  <v:textbox inset="0,0,0,0">
                    <w:txbxContent>
                      <w:p>
                        <w:pPr>
                          <w:spacing w:before="0" w:after="160" w:line="259" w:lineRule="auto"/>
                          <w:ind w:left="0" w:firstLine="0"/>
                        </w:pPr>
                        <w:r>
                          <w:rPr>
                            <w:rFonts w:cs="Calibri" w:hAnsi="Calibri" w:eastAsia="Calibri" w:ascii="Calibri"/>
                            <w:b w:val="1"/>
                            <w:sz w:val="36"/>
                          </w:rPr>
                          <w:t xml:space="preserve"> </w:t>
                        </w:r>
                      </w:p>
                    </w:txbxContent>
                  </v:textbox>
                </v:rect>
                <v:rect id="Rectangle 79" style="position:absolute;width:687;height:3096;left:3700;top:54058;" filled="f" stroked="f">
                  <v:textbox inset="0,0,0,0">
                    <w:txbxContent>
                      <w:p>
                        <w:pPr>
                          <w:spacing w:before="0" w:after="160" w:line="259" w:lineRule="auto"/>
                          <w:ind w:left="0" w:firstLine="0"/>
                        </w:pPr>
                        <w:r>
                          <w:rPr>
                            <w:rFonts w:cs="Calibri" w:hAnsi="Calibri" w:eastAsia="Calibri" w:ascii="Calibri"/>
                            <w:b w:val="1"/>
                            <w:sz w:val="36"/>
                          </w:rPr>
                          <w:t xml:space="preserve"> </w:t>
                        </w:r>
                      </w:p>
                    </w:txbxContent>
                  </v:textbox>
                </v:rect>
                <v:rect id="Rectangle 80" style="position:absolute;width:687;height:3096;left:3700;top:56847;" filled="f" stroked="f">
                  <v:textbox inset="0,0,0,0">
                    <w:txbxContent>
                      <w:p>
                        <w:pPr>
                          <w:spacing w:before="0" w:after="160" w:line="259" w:lineRule="auto"/>
                          <w:ind w:left="0" w:firstLine="0"/>
                        </w:pPr>
                        <w:r>
                          <w:rPr>
                            <w:rFonts w:cs="Calibri" w:hAnsi="Calibri" w:eastAsia="Calibri" w:ascii="Calibri"/>
                            <w:b w:val="1"/>
                            <w:sz w:val="36"/>
                          </w:rPr>
                          <w:t xml:space="preserve"> </w:t>
                        </w:r>
                      </w:p>
                    </w:txbxContent>
                  </v:textbox>
                </v:rect>
                <v:rect id="Rectangle 81" style="position:absolute;width:687;height:3096;left:3700;top:59636;" filled="f" stroked="f">
                  <v:textbox inset="0,0,0,0">
                    <w:txbxContent>
                      <w:p>
                        <w:pPr>
                          <w:spacing w:before="0" w:after="160" w:line="259" w:lineRule="auto"/>
                          <w:ind w:left="0" w:firstLine="0"/>
                        </w:pPr>
                        <w:r>
                          <w:rPr>
                            <w:rFonts w:cs="Calibri" w:hAnsi="Calibri" w:eastAsia="Calibri" w:ascii="Calibri"/>
                            <w:b w:val="1"/>
                            <w:sz w:val="36"/>
                          </w:rPr>
                          <w:t xml:space="preserve"> </w:t>
                        </w:r>
                      </w:p>
                    </w:txbxContent>
                  </v:textbox>
                </v:rect>
                <v:rect id="Rectangle 82" style="position:absolute;width:10588;height:2415;left:45528;top:64159;" filled="f" stroked="f">
                  <v:textbox inset="0,0,0,0">
                    <w:txbxContent>
                      <w:p>
                        <w:pPr>
                          <w:spacing w:before="0" w:after="160" w:line="259" w:lineRule="auto"/>
                          <w:ind w:left="0" w:firstLine="0"/>
                        </w:pPr>
                        <w:r>
                          <w:rPr>
                            <w:rFonts w:cs="Calibri" w:hAnsi="Calibri" w:eastAsia="Calibri" w:ascii="Calibri"/>
                            <w:b w:val="1"/>
                            <w:color w:val="622322"/>
                            <w:sz w:val="28"/>
                          </w:rPr>
                          <w:t xml:space="preserve">Developed</w:t>
                        </w:r>
                      </w:p>
                    </w:txbxContent>
                  </v:textbox>
                </v:rect>
                <v:rect id="Rectangle 83" style="position:absolute;width:535;height:2415;left:53498;top:64159;" filled="f" stroked="f">
                  <v:textbox inset="0,0,0,0">
                    <w:txbxContent>
                      <w:p>
                        <w:pPr>
                          <w:spacing w:before="0" w:after="160" w:line="259" w:lineRule="auto"/>
                          <w:ind w:left="0" w:firstLine="0"/>
                        </w:pPr>
                        <w:r>
                          <w:rPr>
                            <w:rFonts w:cs="Calibri" w:hAnsi="Calibri" w:eastAsia="Calibri" w:ascii="Calibri"/>
                            <w:b w:val="1"/>
                            <w:color w:val="622322"/>
                            <w:sz w:val="28"/>
                          </w:rPr>
                          <w:t xml:space="preserve"> </w:t>
                        </w:r>
                      </w:p>
                    </w:txbxContent>
                  </v:textbox>
                </v:rect>
                <v:rect id="Rectangle 84" style="position:absolute;width:2401;height:2415;left:53849;top:64159;" filled="f" stroked="f">
                  <v:textbox inset="0,0,0,0">
                    <w:txbxContent>
                      <w:p>
                        <w:pPr>
                          <w:spacing w:before="0" w:after="160" w:line="259" w:lineRule="auto"/>
                          <w:ind w:left="0" w:firstLine="0"/>
                        </w:pPr>
                        <w:r>
                          <w:rPr>
                            <w:rFonts w:cs="Calibri" w:hAnsi="Calibri" w:eastAsia="Calibri" w:ascii="Calibri"/>
                            <w:b w:val="1"/>
                            <w:color w:val="622322"/>
                            <w:sz w:val="28"/>
                          </w:rPr>
                          <w:t xml:space="preserve">by</w:t>
                        </w:r>
                      </w:p>
                    </w:txbxContent>
                  </v:textbox>
                </v:rect>
                <v:rect id="Rectangle 85" style="position:absolute;width:535;height:2415;left:55647;top:64159;" filled="f" stroked="f">
                  <v:textbox inset="0,0,0,0">
                    <w:txbxContent>
                      <w:p>
                        <w:pPr>
                          <w:spacing w:before="0" w:after="160" w:line="259" w:lineRule="auto"/>
                          <w:ind w:left="0" w:firstLine="0"/>
                        </w:pPr>
                        <w:r>
                          <w:rPr>
                            <w:rFonts w:cs="Calibri" w:hAnsi="Calibri" w:eastAsia="Calibri" w:ascii="Calibri"/>
                            <w:b w:val="1"/>
                            <w:color w:val="622322"/>
                            <w:sz w:val="28"/>
                          </w:rPr>
                          <w:t xml:space="preserve"> </w:t>
                        </w:r>
                      </w:p>
                    </w:txbxContent>
                  </v:textbox>
                </v:rect>
                <v:rect id="Rectangle 86" style="position:absolute;width:5786;height:2415;left:55998;top:64159;" filled="f" stroked="f">
                  <v:textbox inset="0,0,0,0">
                    <w:txbxContent>
                      <w:p>
                        <w:pPr>
                          <w:spacing w:before="0" w:after="160" w:line="259" w:lineRule="auto"/>
                          <w:ind w:left="0" w:firstLine="0"/>
                        </w:pPr>
                        <w:r>
                          <w:rPr>
                            <w:rFonts w:cs="Calibri" w:hAnsi="Calibri" w:eastAsia="Calibri" w:ascii="Calibri"/>
                            <w:b w:val="1"/>
                            <w:color w:val="622322"/>
                            <w:sz w:val="28"/>
                          </w:rPr>
                          <w:t xml:space="preserve">Susan</w:t>
                        </w:r>
                      </w:p>
                    </w:txbxContent>
                  </v:textbox>
                </v:rect>
                <v:rect id="Rectangle 87" style="position:absolute;width:535;height:2415;left:60359;top:64159;" filled="f" stroked="f">
                  <v:textbox inset="0,0,0,0">
                    <w:txbxContent>
                      <w:p>
                        <w:pPr>
                          <w:spacing w:before="0" w:after="160" w:line="259" w:lineRule="auto"/>
                          <w:ind w:left="0" w:firstLine="0"/>
                        </w:pPr>
                        <w:r>
                          <w:rPr>
                            <w:rFonts w:cs="Calibri" w:hAnsi="Calibri" w:eastAsia="Calibri" w:ascii="Calibri"/>
                            <w:b w:val="1"/>
                            <w:color w:val="622322"/>
                            <w:sz w:val="28"/>
                          </w:rPr>
                          <w:t xml:space="preserve"> </w:t>
                        </w:r>
                      </w:p>
                    </w:txbxContent>
                  </v:textbox>
                </v:rect>
                <v:rect id="Rectangle 88" style="position:absolute;width:4707;height:2415;left:60740;top:64159;" filled="f" stroked="f">
                  <v:textbox inset="0,0,0,0">
                    <w:txbxContent>
                      <w:p>
                        <w:pPr>
                          <w:spacing w:before="0" w:after="160" w:line="259" w:lineRule="auto"/>
                          <w:ind w:left="0" w:firstLine="0"/>
                        </w:pPr>
                        <w:r>
                          <w:rPr>
                            <w:rFonts w:cs="Calibri" w:hAnsi="Calibri" w:eastAsia="Calibri" w:ascii="Calibri"/>
                            <w:b w:val="1"/>
                            <w:color w:val="622322"/>
                            <w:sz w:val="28"/>
                          </w:rPr>
                          <w:t xml:space="preserve">Klaw</w:t>
                        </w:r>
                      </w:p>
                    </w:txbxContent>
                  </v:textbox>
                </v:rect>
                <v:rect id="Rectangle 89" style="position:absolute;width:535;height:2415;left:64245;top:64159;" filled="f" stroked="f">
                  <v:textbox inset="0,0,0,0">
                    <w:txbxContent>
                      <w:p>
                        <w:pPr>
                          <w:spacing w:before="0" w:after="160" w:line="259" w:lineRule="auto"/>
                          <w:ind w:left="0" w:firstLine="0"/>
                        </w:pPr>
                        <w:r>
                          <w:rPr>
                            <w:rFonts w:cs="Calibri" w:hAnsi="Calibri" w:eastAsia="Calibri" w:ascii="Calibri"/>
                            <w:b w:val="1"/>
                            <w:sz w:val="28"/>
                          </w:rPr>
                          <w:t xml:space="preserve"> </w:t>
                        </w:r>
                      </w:p>
                    </w:txbxContent>
                  </v:textbox>
                </v:rect>
                <v:rect id="Rectangle 90" style="position:absolute;width:8904;height:2415;left:39154;top:66323;" filled="f" stroked="f">
                  <v:textbox inset="0,0,0,0">
                    <w:txbxContent>
                      <w:p>
                        <w:pPr>
                          <w:spacing w:before="0" w:after="160" w:line="259" w:lineRule="auto"/>
                          <w:ind w:left="0" w:firstLine="0"/>
                        </w:pPr>
                        <w:r>
                          <w:rPr>
                            <w:rFonts w:cs="Calibri" w:hAnsi="Calibri" w:eastAsia="Calibri" w:ascii="Calibri"/>
                            <w:b w:val="1"/>
                            <w:color w:val="622322"/>
                            <w:sz w:val="28"/>
                          </w:rPr>
                          <w:t xml:space="preserve">©English</w:t>
                        </w:r>
                      </w:p>
                    </w:txbxContent>
                  </v:textbox>
                </v:rect>
                <v:rect id="Rectangle 91" style="position:absolute;width:535;height:2415;left:45863;top:66323;" filled="f" stroked="f">
                  <v:textbox inset="0,0,0,0">
                    <w:txbxContent>
                      <w:p>
                        <w:pPr>
                          <w:spacing w:before="0" w:after="160" w:line="259" w:lineRule="auto"/>
                          <w:ind w:left="0" w:firstLine="0"/>
                        </w:pPr>
                        <w:r>
                          <w:rPr>
                            <w:rFonts w:cs="Calibri" w:hAnsi="Calibri" w:eastAsia="Calibri" w:ascii="Calibri"/>
                            <w:b w:val="1"/>
                            <w:color w:val="622322"/>
                            <w:sz w:val="28"/>
                          </w:rPr>
                          <w:t xml:space="preserve"> </w:t>
                        </w:r>
                      </w:p>
                    </w:txbxContent>
                  </v:textbox>
                </v:rect>
                <v:rect id="Rectangle 92" style="position:absolute;width:2848;height:2415;left:46229;top:66323;" filled="f" stroked="f">
                  <v:textbox inset="0,0,0,0">
                    <w:txbxContent>
                      <w:p>
                        <w:pPr>
                          <w:spacing w:before="0" w:after="160" w:line="259" w:lineRule="auto"/>
                          <w:ind w:left="0" w:firstLine="0"/>
                        </w:pPr>
                        <w:r>
                          <w:rPr>
                            <w:rFonts w:cs="Calibri" w:hAnsi="Calibri" w:eastAsia="Calibri" w:ascii="Calibri"/>
                            <w:b w:val="1"/>
                            <w:color w:val="622322"/>
                            <w:sz w:val="28"/>
                          </w:rPr>
                          <w:t xml:space="preserve">for</w:t>
                        </w:r>
                      </w:p>
                    </w:txbxContent>
                  </v:textbox>
                </v:rect>
                <v:rect id="Rectangle 93" style="position:absolute;width:535;height:2415;left:48378;top:66323;" filled="f" stroked="f">
                  <v:textbox inset="0,0,0,0">
                    <w:txbxContent>
                      <w:p>
                        <w:pPr>
                          <w:spacing w:before="0" w:after="160" w:line="259" w:lineRule="auto"/>
                          <w:ind w:left="0" w:firstLine="0"/>
                        </w:pPr>
                        <w:r>
                          <w:rPr>
                            <w:rFonts w:cs="Calibri" w:hAnsi="Calibri" w:eastAsia="Calibri" w:ascii="Calibri"/>
                            <w:b w:val="1"/>
                            <w:color w:val="622322"/>
                            <w:sz w:val="28"/>
                          </w:rPr>
                          <w:t xml:space="preserve"> </w:t>
                        </w:r>
                      </w:p>
                    </w:txbxContent>
                  </v:textbox>
                </v:rect>
                <v:rect id="Rectangle 94" style="position:absolute;width:4522;height:2415;left:48743;top:66323;" filled="f" stroked="f">
                  <v:textbox inset="0,0,0,0">
                    <w:txbxContent>
                      <w:p>
                        <w:pPr>
                          <w:spacing w:before="0" w:after="160" w:line="259" w:lineRule="auto"/>
                          <w:ind w:left="0" w:firstLine="0"/>
                        </w:pPr>
                        <w:r>
                          <w:rPr>
                            <w:rFonts w:cs="Calibri" w:hAnsi="Calibri" w:eastAsia="Calibri" w:ascii="Calibri"/>
                            <w:b w:val="1"/>
                            <w:color w:val="622322"/>
                            <w:sz w:val="28"/>
                          </w:rPr>
                          <w:t xml:space="preserve">New</w:t>
                        </w:r>
                      </w:p>
                    </w:txbxContent>
                  </v:textbox>
                </v:rect>
                <v:rect id="Rectangle 95" style="position:absolute;width:535;height:2415;left:52142;top:66323;" filled="f" stroked="f">
                  <v:textbox inset="0,0,0,0">
                    <w:txbxContent>
                      <w:p>
                        <w:pPr>
                          <w:spacing w:before="0" w:after="160" w:line="259" w:lineRule="auto"/>
                          <w:ind w:left="0" w:firstLine="0"/>
                        </w:pPr>
                        <w:r>
                          <w:rPr>
                            <w:rFonts w:cs="Calibri" w:hAnsi="Calibri" w:eastAsia="Calibri" w:ascii="Calibri"/>
                            <w:b w:val="1"/>
                            <w:color w:val="622322"/>
                            <w:sz w:val="28"/>
                          </w:rPr>
                          <w:t xml:space="preserve"> </w:t>
                        </w:r>
                      </w:p>
                    </w:txbxContent>
                  </v:textbox>
                </v:rect>
                <v:rect id="Rectangle 96" style="position:absolute;width:10866;height:2415;left:52492;top:66323;" filled="f" stroked="f">
                  <v:textbox inset="0,0,0,0">
                    <w:txbxContent>
                      <w:p>
                        <w:pPr>
                          <w:spacing w:before="0" w:after="160" w:line="259" w:lineRule="auto"/>
                          <w:ind w:left="0" w:firstLine="0"/>
                        </w:pPr>
                        <w:r>
                          <w:rPr>
                            <w:rFonts w:cs="Calibri" w:hAnsi="Calibri" w:eastAsia="Calibri" w:ascii="Calibri"/>
                            <w:b w:val="1"/>
                            <w:color w:val="622322"/>
                            <w:sz w:val="28"/>
                          </w:rPr>
                          <w:t xml:space="preserve">Bostonians</w:t>
                        </w:r>
                      </w:p>
                    </w:txbxContent>
                  </v:textbox>
                </v:rect>
                <v:rect id="Rectangle 97" style="position:absolute;width:535;height:2415;left:60679;top:66323;" filled="f" stroked="f">
                  <v:textbox inset="0,0,0,0">
                    <w:txbxContent>
                      <w:p>
                        <w:pPr>
                          <w:spacing w:before="0" w:after="160" w:line="259" w:lineRule="auto"/>
                          <w:ind w:left="0" w:firstLine="0"/>
                        </w:pPr>
                        <w:r>
                          <w:rPr>
                            <w:rFonts w:cs="Calibri" w:hAnsi="Calibri" w:eastAsia="Calibri" w:ascii="Calibri"/>
                            <w:b w:val="1"/>
                            <w:color w:val="622322"/>
                            <w:sz w:val="28"/>
                          </w:rPr>
                          <w:t xml:space="preserve"> </w:t>
                        </w:r>
                      </w:p>
                    </w:txbxContent>
                  </v:textbox>
                </v:rect>
                <v:rect id="Rectangle 98" style="position:absolute;width:2357;height:2415;left:61075;top:66323;" filled="f" stroked="f">
                  <v:textbox inset="0,0,0,0">
                    <w:txbxContent>
                      <w:p>
                        <w:pPr>
                          <w:spacing w:before="0" w:after="160" w:line="259" w:lineRule="auto"/>
                          <w:ind w:left="0" w:firstLine="0"/>
                        </w:pPr>
                        <w:r>
                          <w:rPr>
                            <w:rFonts w:cs="Calibri" w:hAnsi="Calibri" w:eastAsia="Calibri" w:ascii="Calibri"/>
                            <w:b w:val="1"/>
                            <w:color w:val="622322"/>
                            <w:sz w:val="28"/>
                          </w:rPr>
                          <w:t xml:space="preserve">20</w:t>
                        </w:r>
                      </w:p>
                    </w:txbxContent>
                  </v:textbox>
                </v:rect>
                <v:rect id="Rectangle 99" style="position:absolute;width:2357;height:2415;left:62812;top:66323;" filled="f" stroked="f">
                  <v:textbox inset="0,0,0,0">
                    <w:txbxContent>
                      <w:p>
                        <w:pPr>
                          <w:spacing w:before="0" w:after="160" w:line="259" w:lineRule="auto"/>
                          <w:ind w:left="0" w:firstLine="0"/>
                        </w:pPr>
                        <w:r>
                          <w:rPr>
                            <w:rFonts w:cs="Calibri" w:hAnsi="Calibri" w:eastAsia="Calibri" w:ascii="Calibri"/>
                            <w:b w:val="1"/>
                            <w:color w:val="622322"/>
                            <w:sz w:val="28"/>
                          </w:rPr>
                          <w:t xml:space="preserve">23</w:t>
                        </w:r>
                      </w:p>
                    </w:txbxContent>
                  </v:textbox>
                </v:rect>
              </v:group>
            </w:pict>
          </mc:Fallback>
        </mc:AlternateContent>
      </w:r>
    </w:p>
    <w:p w14:paraId="59D4FBC8" w14:textId="77777777" w:rsidR="001A4725" w:rsidRDefault="002201C4">
      <w:pPr>
        <w:spacing w:after="621" w:line="265" w:lineRule="auto"/>
        <w:ind w:left="10" w:right="-15"/>
        <w:jc w:val="right"/>
      </w:pPr>
      <w:r>
        <w:rPr>
          <w:rFonts w:ascii="Cambria" w:eastAsia="Cambria" w:hAnsi="Cambria" w:cs="Cambria"/>
        </w:rPr>
        <w:lastRenderedPageBreak/>
        <w:t>2</w:t>
      </w:r>
    </w:p>
    <w:p w14:paraId="5ACC0385" w14:textId="77777777" w:rsidR="001A4725" w:rsidRDefault="002201C4">
      <w:pPr>
        <w:spacing w:after="0" w:line="259" w:lineRule="auto"/>
        <w:ind w:left="213" w:firstLine="0"/>
        <w:jc w:val="center"/>
      </w:pPr>
      <w:r>
        <w:rPr>
          <w:b/>
          <w:sz w:val="36"/>
        </w:rPr>
        <w:t xml:space="preserve">How to Use the </w:t>
      </w:r>
      <w:r>
        <w:rPr>
          <w:b/>
          <w:color w:val="622322"/>
          <w:sz w:val="44"/>
        </w:rPr>
        <w:t>E</w:t>
      </w:r>
      <w:r>
        <w:rPr>
          <w:b/>
          <w:color w:val="622322"/>
          <w:sz w:val="40"/>
        </w:rPr>
        <w:t xml:space="preserve">SOL for Parents and Caregivers </w:t>
      </w:r>
    </w:p>
    <w:p w14:paraId="5FAFDEC7" w14:textId="77777777" w:rsidR="001A4725" w:rsidRDefault="002201C4">
      <w:pPr>
        <w:spacing w:after="0" w:line="259" w:lineRule="auto"/>
        <w:ind w:left="227" w:right="6"/>
        <w:jc w:val="center"/>
      </w:pPr>
      <w:r>
        <w:rPr>
          <w:b/>
          <w:color w:val="622322"/>
          <w:sz w:val="36"/>
        </w:rPr>
        <w:t xml:space="preserve">Curriculum: Companion Guide for Parents of Students in </w:t>
      </w:r>
    </w:p>
    <w:p w14:paraId="790273D9" w14:textId="77777777" w:rsidR="001A4725" w:rsidRDefault="002201C4">
      <w:pPr>
        <w:spacing w:after="0" w:line="259" w:lineRule="auto"/>
        <w:ind w:left="227"/>
        <w:jc w:val="center"/>
      </w:pPr>
      <w:r>
        <w:rPr>
          <w:b/>
          <w:color w:val="622322"/>
          <w:sz w:val="36"/>
        </w:rPr>
        <w:t>Grades 7-12</w:t>
      </w:r>
      <w:r>
        <w:rPr>
          <w:b/>
          <w:sz w:val="36"/>
        </w:rPr>
        <w:t xml:space="preserve"> </w:t>
      </w:r>
    </w:p>
    <w:p w14:paraId="6E2339D3" w14:textId="77777777" w:rsidR="001A4725" w:rsidRDefault="002201C4">
      <w:pPr>
        <w:spacing w:after="185" w:line="259" w:lineRule="auto"/>
        <w:ind w:left="0" w:firstLine="0"/>
      </w:pPr>
      <w:r>
        <w:rPr>
          <w:b/>
          <w:sz w:val="12"/>
        </w:rPr>
        <w:t xml:space="preserve"> </w:t>
      </w:r>
    </w:p>
    <w:p w14:paraId="586E465E" w14:textId="77777777" w:rsidR="001A4725" w:rsidRDefault="002201C4">
      <w:pPr>
        <w:pStyle w:val="Heading1"/>
        <w:spacing w:after="129"/>
        <w:ind w:left="216"/>
      </w:pPr>
      <w:r>
        <w:t>Overview</w:t>
      </w:r>
      <w:r>
        <w:rPr>
          <w:color w:val="000000"/>
        </w:rPr>
        <w:t xml:space="preserve"> </w:t>
      </w:r>
    </w:p>
    <w:p w14:paraId="198E6196" w14:textId="77777777" w:rsidR="001A4725" w:rsidRDefault="002201C4">
      <w:pPr>
        <w:ind w:left="216" w:right="25"/>
      </w:pPr>
      <w:r>
        <w:t>This Companion Guide is designed as a supplement to the primary</w:t>
      </w:r>
      <w:hyperlink r:id="rId8">
        <w:r>
          <w:rPr>
            <w:color w:val="0000FF"/>
            <w:u w:val="single" w:color="0000FF"/>
          </w:rPr>
          <w:t xml:space="preserve"> </w:t>
        </w:r>
      </w:hyperlink>
      <w:hyperlink r:id="rId9">
        <w:r>
          <w:rPr>
            <w:color w:val="0000FF"/>
            <w:u w:val="single" w:color="0000FF"/>
          </w:rPr>
          <w:t xml:space="preserve">ESOL for Parents and </w:t>
        </w:r>
      </w:hyperlink>
      <w:hyperlink r:id="rId10">
        <w:r>
          <w:rPr>
            <w:color w:val="0000FF"/>
            <w:u w:val="single" w:color="0000FF"/>
          </w:rPr>
          <w:t>Caregivers Curriculum,</w:t>
        </w:r>
      </w:hyperlink>
      <w:hyperlink r:id="rId11">
        <w:r>
          <w:t xml:space="preserve"> </w:t>
        </w:r>
      </w:hyperlink>
      <w:r>
        <w:t>first developed in 2014 by</w:t>
      </w:r>
      <w:r>
        <w:t xml:space="preserve"> Susan Klaw for English for New Bostonians and then revised every three years. Six units from the primary curriculum have been revised in 2019 so that the contextualized materials relate more to parents of middle and high school students, rather than paren</w:t>
      </w:r>
      <w:r>
        <w:t>ts of pre-school and elementary school students as is the case with much of the primary curriculum. The objectives remain the same however</w:t>
      </w:r>
      <w:r>
        <w:t>—</w:t>
      </w:r>
      <w:r>
        <w:t xml:space="preserve">to help immigrant parents learn English and to learn how to help their children succeed in school. </w:t>
      </w:r>
    </w:p>
    <w:p w14:paraId="06427E61" w14:textId="77777777" w:rsidR="001A4725" w:rsidRDefault="002201C4">
      <w:pPr>
        <w:spacing w:after="0" w:line="259" w:lineRule="auto"/>
        <w:ind w:left="0" w:firstLine="0"/>
      </w:pPr>
      <w:r>
        <w:t xml:space="preserve"> </w:t>
      </w:r>
    </w:p>
    <w:p w14:paraId="3FF6FC45" w14:textId="77777777" w:rsidR="001A4725" w:rsidRDefault="002201C4">
      <w:pPr>
        <w:ind w:left="216" w:right="25"/>
      </w:pPr>
      <w:r>
        <w:t xml:space="preserve">The six revised units in the Companion Guide are: BPS Policies on Attendance, Homework and </w:t>
      </w:r>
    </w:p>
    <w:p w14:paraId="0138C347" w14:textId="77777777" w:rsidR="001A4725" w:rsidRDefault="002201C4">
      <w:pPr>
        <w:ind w:left="216" w:right="25"/>
      </w:pPr>
      <w:r>
        <w:t>High School Graduation; MCAS; Parent-Teacher Conferences; Report Cards; Social Media, and Going to College. Each unit is an active link. Once opened, the cover page</w:t>
      </w:r>
      <w:r>
        <w:t xml:space="preserve"> to the unit lists the activities the unit contains. Teachers can browse through the activities online or print them out. Each activity is presented in the same format. It includes a rationale which gives background information to the teacher, objectives, </w:t>
      </w:r>
      <w:r>
        <w:t xml:space="preserve">handouts included or referenced for down- loading, clearly delineated steps for carrying out the lesson, and possible follow-up activities. The activities are saved as word documents to make handouts easily modifiable. </w:t>
      </w:r>
    </w:p>
    <w:p w14:paraId="79A836F5" w14:textId="77777777" w:rsidR="001A4725" w:rsidRDefault="002201C4">
      <w:pPr>
        <w:spacing w:after="0" w:line="259" w:lineRule="auto"/>
        <w:ind w:left="0" w:firstLine="0"/>
      </w:pPr>
      <w:r>
        <w:rPr>
          <w:sz w:val="23"/>
        </w:rPr>
        <w:t xml:space="preserve"> </w:t>
      </w:r>
    </w:p>
    <w:p w14:paraId="45514FBD" w14:textId="77777777" w:rsidR="001A4725" w:rsidRDefault="002201C4">
      <w:pPr>
        <w:spacing w:after="1" w:line="241" w:lineRule="auto"/>
        <w:ind w:left="221" w:right="265" w:firstLine="0"/>
        <w:jc w:val="both"/>
      </w:pPr>
      <w:r>
        <w:t xml:space="preserve">The six revised units can be used </w:t>
      </w:r>
      <w:r>
        <w:t xml:space="preserve">in any order, depending on teacher and student interest. Within the unit, however, the activities are sequenced. Each unit will take a number of classes to complete. </w:t>
      </w:r>
    </w:p>
    <w:p w14:paraId="5B6CD8E7" w14:textId="77777777" w:rsidR="001A4725" w:rsidRDefault="002201C4">
      <w:pPr>
        <w:spacing w:after="0" w:line="259" w:lineRule="auto"/>
        <w:ind w:left="0" w:firstLine="0"/>
      </w:pPr>
      <w:r>
        <w:t xml:space="preserve"> </w:t>
      </w:r>
    </w:p>
    <w:p w14:paraId="79CA0E8D" w14:textId="77777777" w:rsidR="001A4725" w:rsidRDefault="002201C4">
      <w:pPr>
        <w:ind w:left="216" w:right="25"/>
      </w:pPr>
      <w:r>
        <w:t>Both the primary curriculum and this Companion Guide are written mainly for intermediat</w:t>
      </w:r>
      <w:r>
        <w:t>e level students. However, there are activities within each unit that can be used or adapted for beginning level students. In the Topic, Unit and Activity list, those activities more appropriate for beginning level students have been designated with a (b).</w:t>
      </w:r>
      <w:r>
        <w:t xml:space="preserve"> Within each unit, these activities </w:t>
      </w:r>
      <w:r>
        <w:t xml:space="preserve">are clearly labeled. Underneath the activity name it says, “Can be </w:t>
      </w:r>
      <w:r>
        <w:t xml:space="preserve">used/adapted for use with </w:t>
      </w:r>
      <w:r>
        <w:t>beginning level students.”</w:t>
      </w:r>
      <w:r>
        <w:t xml:space="preserve"> </w:t>
      </w:r>
    </w:p>
    <w:p w14:paraId="579D21FF" w14:textId="77777777" w:rsidR="001A4725" w:rsidRDefault="002201C4">
      <w:pPr>
        <w:spacing w:after="202" w:line="259" w:lineRule="auto"/>
        <w:ind w:left="0" w:firstLine="0"/>
      </w:pPr>
      <w:r>
        <w:t xml:space="preserve"> </w:t>
      </w:r>
    </w:p>
    <w:p w14:paraId="422E0755" w14:textId="77777777" w:rsidR="001A4725" w:rsidRDefault="002201C4">
      <w:pPr>
        <w:pStyle w:val="Heading1"/>
        <w:ind w:left="216"/>
      </w:pPr>
      <w:r>
        <w:t>Time Sensitive Topics</w:t>
      </w:r>
      <w:r>
        <w:rPr>
          <w:color w:val="000000"/>
        </w:rPr>
        <w:t xml:space="preserve"> </w:t>
      </w:r>
    </w:p>
    <w:p w14:paraId="7ADC1D98" w14:textId="77777777" w:rsidR="001A4725" w:rsidRDefault="002201C4">
      <w:pPr>
        <w:spacing w:after="0" w:line="259" w:lineRule="auto"/>
        <w:ind w:left="0" w:firstLine="0"/>
      </w:pPr>
      <w:r>
        <w:rPr>
          <w:b/>
          <w:sz w:val="28"/>
        </w:rPr>
        <w:t xml:space="preserve"> </w:t>
      </w:r>
    </w:p>
    <w:p w14:paraId="696848A0" w14:textId="77777777" w:rsidR="001A4725" w:rsidRDefault="002201C4">
      <w:pPr>
        <w:spacing w:after="385"/>
        <w:ind w:left="216" w:right="25"/>
      </w:pPr>
      <w:r>
        <w:t>While teachers can use the Companion Guide units in any order they choos</w:t>
      </w:r>
      <w:r>
        <w:t xml:space="preserve">e, it makes sense to be aware of the school calendar in deciding what to teach when. For example, if a teacher wants to do the Parent-Teacher Conferences unit, or the Report Card unit, it makes sense to </w:t>
      </w:r>
      <w:r>
        <w:lastRenderedPageBreak/>
        <w:t>use those units before the first round of parent-teac</w:t>
      </w:r>
      <w:r>
        <w:t xml:space="preserve">her conferences, or just before report cards </w:t>
      </w:r>
      <w:r>
        <w:rPr>
          <w:rFonts w:ascii="Cambria" w:eastAsia="Cambria" w:hAnsi="Cambria" w:cs="Cambria"/>
        </w:rPr>
        <w:t>3</w:t>
      </w:r>
    </w:p>
    <w:p w14:paraId="60B71E6E" w14:textId="77777777" w:rsidR="001A4725" w:rsidRDefault="002201C4">
      <w:pPr>
        <w:ind w:left="216" w:right="25"/>
      </w:pPr>
      <w:r>
        <w:t xml:space="preserve">get distributed. Here is a listing of the revised Companion Guide units and when they should be taught for maximum effect. </w:t>
      </w:r>
    </w:p>
    <w:p w14:paraId="6C1748E9" w14:textId="77777777" w:rsidR="001A4725" w:rsidRDefault="002201C4">
      <w:pPr>
        <w:spacing w:after="0" w:line="259" w:lineRule="auto"/>
        <w:ind w:left="0" w:firstLine="0"/>
      </w:pPr>
      <w:r>
        <w:t xml:space="preserve"> </w:t>
      </w:r>
    </w:p>
    <w:tbl>
      <w:tblPr>
        <w:tblStyle w:val="TableGrid"/>
        <w:tblW w:w="8841" w:type="dxa"/>
        <w:tblInd w:w="492" w:type="dxa"/>
        <w:tblCellMar>
          <w:top w:w="43" w:type="dxa"/>
          <w:left w:w="113" w:type="dxa"/>
          <w:bottom w:w="0" w:type="dxa"/>
          <w:right w:w="93" w:type="dxa"/>
        </w:tblCellMar>
        <w:tblLook w:val="04A0" w:firstRow="1" w:lastRow="0" w:firstColumn="1" w:lastColumn="0" w:noHBand="0" w:noVBand="1"/>
      </w:tblPr>
      <w:tblGrid>
        <w:gridCol w:w="2969"/>
        <w:gridCol w:w="3030"/>
        <w:gridCol w:w="2842"/>
      </w:tblGrid>
      <w:tr w:rsidR="001A4725" w14:paraId="46B53F87" w14:textId="77777777">
        <w:trPr>
          <w:trHeight w:val="302"/>
        </w:trPr>
        <w:tc>
          <w:tcPr>
            <w:tcW w:w="2969" w:type="dxa"/>
            <w:tcBorders>
              <w:top w:val="single" w:sz="4" w:space="0" w:color="000000"/>
              <w:left w:val="single" w:sz="4" w:space="0" w:color="000000"/>
              <w:bottom w:val="single" w:sz="4" w:space="0" w:color="000000"/>
              <w:right w:val="single" w:sz="4" w:space="0" w:color="000000"/>
            </w:tcBorders>
          </w:tcPr>
          <w:p w14:paraId="54550283" w14:textId="77777777" w:rsidR="001A4725" w:rsidRDefault="002201C4">
            <w:pPr>
              <w:spacing w:after="0" w:line="259" w:lineRule="auto"/>
              <w:ind w:left="0" w:firstLine="0"/>
            </w:pPr>
            <w:r>
              <w:rPr>
                <w:b/>
              </w:rPr>
              <w:t xml:space="preserve">Topic/Unit </w:t>
            </w:r>
          </w:p>
        </w:tc>
        <w:tc>
          <w:tcPr>
            <w:tcW w:w="3030" w:type="dxa"/>
            <w:tcBorders>
              <w:top w:val="single" w:sz="4" w:space="0" w:color="000000"/>
              <w:left w:val="single" w:sz="4" w:space="0" w:color="000000"/>
              <w:bottom w:val="single" w:sz="4" w:space="0" w:color="000000"/>
              <w:right w:val="single" w:sz="4" w:space="0" w:color="000000"/>
            </w:tcBorders>
          </w:tcPr>
          <w:p w14:paraId="5C4E3CC5" w14:textId="77777777" w:rsidR="001A4725" w:rsidRDefault="002201C4">
            <w:pPr>
              <w:spacing w:after="0" w:line="259" w:lineRule="auto"/>
              <w:ind w:left="2" w:firstLine="0"/>
            </w:pPr>
            <w:r>
              <w:rPr>
                <w:b/>
              </w:rPr>
              <w:t xml:space="preserve">Month </w:t>
            </w:r>
          </w:p>
        </w:tc>
        <w:tc>
          <w:tcPr>
            <w:tcW w:w="2842" w:type="dxa"/>
            <w:tcBorders>
              <w:top w:val="single" w:sz="4" w:space="0" w:color="000000"/>
              <w:left w:val="single" w:sz="4" w:space="0" w:color="000000"/>
              <w:bottom w:val="single" w:sz="4" w:space="0" w:color="000000"/>
              <w:right w:val="single" w:sz="4" w:space="0" w:color="000000"/>
            </w:tcBorders>
          </w:tcPr>
          <w:p w14:paraId="407E41F6" w14:textId="77777777" w:rsidR="001A4725" w:rsidRDefault="002201C4">
            <w:pPr>
              <w:spacing w:after="0" w:line="259" w:lineRule="auto"/>
              <w:ind w:left="2" w:firstLine="0"/>
            </w:pPr>
            <w:r>
              <w:rPr>
                <w:b/>
              </w:rPr>
              <w:t xml:space="preserve">Rationale </w:t>
            </w:r>
          </w:p>
        </w:tc>
      </w:tr>
      <w:tr w:rsidR="001A4725" w14:paraId="42F72F20" w14:textId="77777777">
        <w:trPr>
          <w:trHeight w:val="2062"/>
        </w:trPr>
        <w:tc>
          <w:tcPr>
            <w:tcW w:w="2969" w:type="dxa"/>
            <w:tcBorders>
              <w:top w:val="single" w:sz="4" w:space="0" w:color="000000"/>
              <w:left w:val="single" w:sz="4" w:space="0" w:color="000000"/>
              <w:bottom w:val="single" w:sz="4" w:space="0" w:color="000000"/>
              <w:right w:val="single" w:sz="4" w:space="0" w:color="000000"/>
            </w:tcBorders>
          </w:tcPr>
          <w:p w14:paraId="3252EA9F" w14:textId="77777777" w:rsidR="001A4725" w:rsidRDefault="002201C4">
            <w:pPr>
              <w:spacing w:after="0" w:line="259" w:lineRule="auto"/>
              <w:ind w:left="0" w:firstLine="0"/>
            </w:pPr>
            <w:r>
              <w:t xml:space="preserve">BPS Policies Unit </w:t>
            </w:r>
          </w:p>
        </w:tc>
        <w:tc>
          <w:tcPr>
            <w:tcW w:w="3030" w:type="dxa"/>
            <w:tcBorders>
              <w:top w:val="single" w:sz="4" w:space="0" w:color="000000"/>
              <w:left w:val="single" w:sz="4" w:space="0" w:color="000000"/>
              <w:bottom w:val="single" w:sz="4" w:space="0" w:color="000000"/>
              <w:right w:val="single" w:sz="4" w:space="0" w:color="000000"/>
            </w:tcBorders>
          </w:tcPr>
          <w:p w14:paraId="31FFA1AA" w14:textId="77777777" w:rsidR="001A4725" w:rsidRDefault="002201C4">
            <w:pPr>
              <w:spacing w:after="0" w:line="259" w:lineRule="auto"/>
              <w:ind w:left="2" w:firstLine="0"/>
            </w:pPr>
            <w:r>
              <w:t xml:space="preserve">September-October </w:t>
            </w:r>
          </w:p>
        </w:tc>
        <w:tc>
          <w:tcPr>
            <w:tcW w:w="2842" w:type="dxa"/>
            <w:tcBorders>
              <w:top w:val="single" w:sz="4" w:space="0" w:color="000000"/>
              <w:left w:val="single" w:sz="4" w:space="0" w:color="000000"/>
              <w:bottom w:val="single" w:sz="4" w:space="0" w:color="000000"/>
              <w:right w:val="single" w:sz="4" w:space="0" w:color="000000"/>
            </w:tcBorders>
          </w:tcPr>
          <w:p w14:paraId="36E9D0AC" w14:textId="77777777" w:rsidR="001A4725" w:rsidRDefault="002201C4">
            <w:pPr>
              <w:spacing w:after="0" w:line="259" w:lineRule="auto"/>
              <w:ind w:left="2" w:right="168" w:firstLine="0"/>
              <w:jc w:val="both"/>
            </w:pPr>
            <w:r>
              <w:t xml:space="preserve">Information on how parents can support good attendance and homework/study time is important from the beginning of the school year. </w:t>
            </w:r>
          </w:p>
        </w:tc>
      </w:tr>
      <w:tr w:rsidR="001A4725" w14:paraId="5266B18E" w14:textId="77777777">
        <w:trPr>
          <w:trHeight w:val="1769"/>
        </w:trPr>
        <w:tc>
          <w:tcPr>
            <w:tcW w:w="2969" w:type="dxa"/>
            <w:tcBorders>
              <w:top w:val="single" w:sz="4" w:space="0" w:color="000000"/>
              <w:left w:val="single" w:sz="4" w:space="0" w:color="000000"/>
              <w:bottom w:val="single" w:sz="4" w:space="0" w:color="000000"/>
              <w:right w:val="single" w:sz="4" w:space="0" w:color="000000"/>
            </w:tcBorders>
          </w:tcPr>
          <w:p w14:paraId="1FD7B3E5" w14:textId="77777777" w:rsidR="001A4725" w:rsidRDefault="002201C4">
            <w:pPr>
              <w:spacing w:after="0" w:line="259" w:lineRule="auto"/>
              <w:ind w:left="0" w:firstLine="0"/>
            </w:pPr>
            <w:r>
              <w:t xml:space="preserve">Report Card Unit </w:t>
            </w:r>
          </w:p>
        </w:tc>
        <w:tc>
          <w:tcPr>
            <w:tcW w:w="3030" w:type="dxa"/>
            <w:tcBorders>
              <w:top w:val="single" w:sz="4" w:space="0" w:color="000000"/>
              <w:left w:val="single" w:sz="4" w:space="0" w:color="000000"/>
              <w:bottom w:val="single" w:sz="4" w:space="0" w:color="000000"/>
              <w:right w:val="single" w:sz="4" w:space="0" w:color="000000"/>
            </w:tcBorders>
          </w:tcPr>
          <w:p w14:paraId="311D26CB" w14:textId="77777777" w:rsidR="001A4725" w:rsidRDefault="002201C4">
            <w:pPr>
              <w:spacing w:after="0" w:line="259" w:lineRule="auto"/>
              <w:ind w:left="2" w:firstLine="0"/>
            </w:pPr>
            <w:r>
              <w:t xml:space="preserve">Early November or Early February </w:t>
            </w:r>
          </w:p>
        </w:tc>
        <w:tc>
          <w:tcPr>
            <w:tcW w:w="2842" w:type="dxa"/>
            <w:tcBorders>
              <w:top w:val="single" w:sz="4" w:space="0" w:color="000000"/>
              <w:left w:val="single" w:sz="4" w:space="0" w:color="000000"/>
              <w:bottom w:val="single" w:sz="4" w:space="0" w:color="000000"/>
              <w:right w:val="single" w:sz="4" w:space="0" w:color="000000"/>
            </w:tcBorders>
          </w:tcPr>
          <w:p w14:paraId="466601FA" w14:textId="77777777" w:rsidR="001A4725" w:rsidRDefault="002201C4" w:rsidP="001B70C2">
            <w:pPr>
              <w:spacing w:after="0" w:line="259" w:lineRule="auto"/>
              <w:ind w:left="2" w:right="72" w:firstLine="0"/>
            </w:pPr>
            <w:r>
              <w:t>First report card of the year for 7-12</w:t>
            </w:r>
            <w:r>
              <w:rPr>
                <w:vertAlign w:val="superscript"/>
              </w:rPr>
              <w:t>th</w:t>
            </w:r>
            <w:r>
              <w:t xml:space="preserve"> grade students is </w:t>
            </w:r>
            <w:r>
              <w:t xml:space="preserve">distributed mid November. The second is distributed in early February. </w:t>
            </w:r>
          </w:p>
        </w:tc>
      </w:tr>
      <w:tr w:rsidR="001A4725" w14:paraId="09F755EF" w14:textId="77777777">
        <w:trPr>
          <w:trHeight w:val="3526"/>
        </w:trPr>
        <w:tc>
          <w:tcPr>
            <w:tcW w:w="2969" w:type="dxa"/>
            <w:tcBorders>
              <w:top w:val="single" w:sz="4" w:space="0" w:color="000000"/>
              <w:left w:val="single" w:sz="4" w:space="0" w:color="000000"/>
              <w:bottom w:val="single" w:sz="4" w:space="0" w:color="000000"/>
              <w:right w:val="single" w:sz="4" w:space="0" w:color="000000"/>
            </w:tcBorders>
          </w:tcPr>
          <w:p w14:paraId="48B67757" w14:textId="77777777" w:rsidR="001A4725" w:rsidRDefault="002201C4">
            <w:pPr>
              <w:spacing w:after="0" w:line="259" w:lineRule="auto"/>
              <w:ind w:left="0" w:firstLine="0"/>
            </w:pPr>
            <w:r>
              <w:t xml:space="preserve">Parent-Teacher Conference Unit. </w:t>
            </w:r>
          </w:p>
        </w:tc>
        <w:tc>
          <w:tcPr>
            <w:tcW w:w="3030" w:type="dxa"/>
            <w:tcBorders>
              <w:top w:val="single" w:sz="4" w:space="0" w:color="000000"/>
              <w:left w:val="single" w:sz="4" w:space="0" w:color="000000"/>
              <w:bottom w:val="single" w:sz="4" w:space="0" w:color="000000"/>
              <w:right w:val="single" w:sz="4" w:space="0" w:color="000000"/>
            </w:tcBorders>
          </w:tcPr>
          <w:p w14:paraId="1B0D2DE2" w14:textId="77777777" w:rsidR="001A4725" w:rsidRDefault="002201C4">
            <w:pPr>
              <w:spacing w:after="0" w:line="259" w:lineRule="auto"/>
              <w:ind w:left="2" w:firstLine="0"/>
            </w:pPr>
            <w:r>
              <w:t xml:space="preserve">November </w:t>
            </w:r>
          </w:p>
        </w:tc>
        <w:tc>
          <w:tcPr>
            <w:tcW w:w="2842" w:type="dxa"/>
            <w:tcBorders>
              <w:top w:val="single" w:sz="4" w:space="0" w:color="000000"/>
              <w:left w:val="single" w:sz="4" w:space="0" w:color="000000"/>
              <w:bottom w:val="single" w:sz="4" w:space="0" w:color="000000"/>
              <w:right w:val="single" w:sz="4" w:space="0" w:color="000000"/>
            </w:tcBorders>
          </w:tcPr>
          <w:p w14:paraId="63A5F271" w14:textId="77777777" w:rsidR="001A4725" w:rsidRDefault="002201C4" w:rsidP="001B70C2">
            <w:pPr>
              <w:spacing w:after="0" w:line="240" w:lineRule="auto"/>
              <w:ind w:left="2" w:firstLine="0"/>
            </w:pPr>
            <w:r>
              <w:t xml:space="preserve">Most Boston schools hold the first individual </w:t>
            </w:r>
          </w:p>
          <w:p w14:paraId="7052D3DB" w14:textId="77777777" w:rsidR="001A4725" w:rsidRDefault="002201C4" w:rsidP="001B70C2">
            <w:pPr>
              <w:spacing w:after="3" w:line="240" w:lineRule="auto"/>
              <w:ind w:left="2" w:firstLine="0"/>
            </w:pPr>
            <w:r>
              <w:t xml:space="preserve">conferences of the year in November or early December and this unit prepares parents to </w:t>
            </w:r>
          </w:p>
          <w:p w14:paraId="34966D99" w14:textId="77777777" w:rsidR="001A4725" w:rsidRDefault="002201C4" w:rsidP="001B70C2">
            <w:pPr>
              <w:spacing w:after="0" w:line="259" w:lineRule="auto"/>
              <w:ind w:left="2" w:right="76" w:firstLine="0"/>
            </w:pPr>
            <w:r>
              <w:t xml:space="preserve">participate fully in the conferences. Have students find out when conferences will be held in </w:t>
            </w:r>
            <w:r>
              <w:t>their children’s schools as</w:t>
            </w:r>
            <w:r>
              <w:t xml:space="preserve"> a research project. </w:t>
            </w:r>
          </w:p>
        </w:tc>
      </w:tr>
      <w:tr w:rsidR="001A4725" w14:paraId="0EA29316" w14:textId="77777777">
        <w:trPr>
          <w:trHeight w:val="2648"/>
        </w:trPr>
        <w:tc>
          <w:tcPr>
            <w:tcW w:w="2969" w:type="dxa"/>
            <w:tcBorders>
              <w:top w:val="single" w:sz="4" w:space="0" w:color="000000"/>
              <w:left w:val="single" w:sz="4" w:space="0" w:color="000000"/>
              <w:bottom w:val="single" w:sz="4" w:space="0" w:color="000000"/>
              <w:right w:val="single" w:sz="4" w:space="0" w:color="000000"/>
            </w:tcBorders>
          </w:tcPr>
          <w:p w14:paraId="70A87302" w14:textId="77777777" w:rsidR="001A4725" w:rsidRDefault="002201C4">
            <w:pPr>
              <w:spacing w:after="0" w:line="259" w:lineRule="auto"/>
              <w:ind w:left="0" w:firstLine="0"/>
            </w:pPr>
            <w:r>
              <w:t xml:space="preserve">MCAS Unit </w:t>
            </w:r>
          </w:p>
        </w:tc>
        <w:tc>
          <w:tcPr>
            <w:tcW w:w="3030" w:type="dxa"/>
            <w:tcBorders>
              <w:top w:val="single" w:sz="4" w:space="0" w:color="000000"/>
              <w:left w:val="single" w:sz="4" w:space="0" w:color="000000"/>
              <w:bottom w:val="single" w:sz="4" w:space="0" w:color="000000"/>
              <w:right w:val="single" w:sz="4" w:space="0" w:color="000000"/>
            </w:tcBorders>
          </w:tcPr>
          <w:p w14:paraId="095114FB" w14:textId="40892BC1" w:rsidR="001A4725" w:rsidRDefault="005C7674">
            <w:pPr>
              <w:spacing w:after="0" w:line="259" w:lineRule="auto"/>
              <w:ind w:left="2" w:firstLine="0"/>
            </w:pPr>
            <w:r>
              <w:t>Early February</w:t>
            </w:r>
          </w:p>
        </w:tc>
        <w:tc>
          <w:tcPr>
            <w:tcW w:w="2842" w:type="dxa"/>
            <w:tcBorders>
              <w:top w:val="single" w:sz="4" w:space="0" w:color="000000"/>
              <w:left w:val="single" w:sz="4" w:space="0" w:color="000000"/>
              <w:bottom w:val="single" w:sz="4" w:space="0" w:color="000000"/>
              <w:right w:val="single" w:sz="4" w:space="0" w:color="000000"/>
            </w:tcBorders>
          </w:tcPr>
          <w:p w14:paraId="069EA167" w14:textId="251F5C41" w:rsidR="001A4725" w:rsidRDefault="005C7674">
            <w:pPr>
              <w:spacing w:after="0" w:line="259" w:lineRule="auto"/>
              <w:ind w:left="2" w:firstLine="0"/>
            </w:pPr>
            <w:r>
              <w:t xml:space="preserve">High School </w:t>
            </w:r>
            <w:r w:rsidR="002201C4">
              <w:t xml:space="preserve"> students take MCAS tests </w:t>
            </w:r>
            <w:r>
              <w:t>beginning in late February</w:t>
            </w:r>
            <w:r w:rsidR="002201C4">
              <w:t>s</w:t>
            </w:r>
            <w:r>
              <w:t xml:space="preserve"> and </w:t>
            </w:r>
            <w:r w:rsidR="002201C4">
              <w:t xml:space="preserve">pread out by subject over several months. </w:t>
            </w:r>
            <w:r>
              <w:t>R</w:t>
            </w:r>
            <w:r w:rsidR="002201C4">
              <w:t xml:space="preserve">etests are taken in the fall and parents receive scores in the fall. Google MCAS testing dates to see the specific schedule. </w:t>
            </w:r>
          </w:p>
        </w:tc>
      </w:tr>
      <w:tr w:rsidR="001A4725" w14:paraId="7B1E1FA1" w14:textId="77777777">
        <w:trPr>
          <w:trHeight w:val="1474"/>
        </w:trPr>
        <w:tc>
          <w:tcPr>
            <w:tcW w:w="2969" w:type="dxa"/>
            <w:tcBorders>
              <w:top w:val="single" w:sz="4" w:space="0" w:color="000000"/>
              <w:left w:val="single" w:sz="4" w:space="0" w:color="000000"/>
              <w:bottom w:val="single" w:sz="4" w:space="0" w:color="000000"/>
              <w:right w:val="single" w:sz="4" w:space="0" w:color="000000"/>
            </w:tcBorders>
          </w:tcPr>
          <w:p w14:paraId="0DF15BFB" w14:textId="77777777" w:rsidR="001A4725" w:rsidRDefault="002201C4">
            <w:pPr>
              <w:spacing w:after="0" w:line="259" w:lineRule="auto"/>
              <w:ind w:left="0" w:firstLine="0"/>
            </w:pPr>
            <w:r>
              <w:lastRenderedPageBreak/>
              <w:t xml:space="preserve">Going to College Unit </w:t>
            </w:r>
          </w:p>
        </w:tc>
        <w:tc>
          <w:tcPr>
            <w:tcW w:w="3030" w:type="dxa"/>
            <w:tcBorders>
              <w:top w:val="single" w:sz="4" w:space="0" w:color="000000"/>
              <w:left w:val="single" w:sz="4" w:space="0" w:color="000000"/>
              <w:bottom w:val="single" w:sz="4" w:space="0" w:color="000000"/>
              <w:right w:val="single" w:sz="4" w:space="0" w:color="000000"/>
            </w:tcBorders>
          </w:tcPr>
          <w:p w14:paraId="7F626D5E" w14:textId="77777777" w:rsidR="001A4725" w:rsidRDefault="002201C4">
            <w:pPr>
              <w:spacing w:after="0" w:line="259" w:lineRule="auto"/>
              <w:ind w:left="2" w:firstLine="0"/>
            </w:pPr>
            <w:r>
              <w:t xml:space="preserve">Any </w:t>
            </w:r>
            <w:r>
              <w:t xml:space="preserve">Time </w:t>
            </w:r>
          </w:p>
        </w:tc>
        <w:tc>
          <w:tcPr>
            <w:tcW w:w="2842" w:type="dxa"/>
            <w:tcBorders>
              <w:top w:val="single" w:sz="4" w:space="0" w:color="000000"/>
              <w:left w:val="single" w:sz="4" w:space="0" w:color="000000"/>
              <w:bottom w:val="single" w:sz="4" w:space="0" w:color="000000"/>
              <w:right w:val="single" w:sz="4" w:space="0" w:color="000000"/>
            </w:tcBorders>
          </w:tcPr>
          <w:p w14:paraId="7E0AB065" w14:textId="7F496A4B" w:rsidR="001A4725" w:rsidRDefault="002201C4" w:rsidP="001B70C2">
            <w:pPr>
              <w:spacing w:after="0" w:line="259" w:lineRule="auto"/>
              <w:ind w:left="2" w:right="206" w:firstLine="0"/>
            </w:pPr>
            <w:r>
              <w:t xml:space="preserve">Because there are so many steps in the college preparation and college application process, this unit will be relevant </w:t>
            </w:r>
            <w:r w:rsidR="001B70C2">
              <w:t>at any point.</w:t>
            </w:r>
          </w:p>
        </w:tc>
      </w:tr>
    </w:tbl>
    <w:p w14:paraId="4DB056F4" w14:textId="77777777" w:rsidR="001A4725" w:rsidRDefault="002201C4">
      <w:pPr>
        <w:spacing w:after="154" w:line="265" w:lineRule="auto"/>
        <w:ind w:left="10" w:right="-15"/>
        <w:jc w:val="right"/>
      </w:pPr>
      <w:r>
        <w:rPr>
          <w:rFonts w:ascii="Cambria" w:eastAsia="Cambria" w:hAnsi="Cambria" w:cs="Cambria"/>
        </w:rPr>
        <w:t>4</w:t>
      </w:r>
    </w:p>
    <w:p w14:paraId="0104A50A" w14:textId="77777777" w:rsidR="001A4725" w:rsidRDefault="002201C4">
      <w:pPr>
        <w:spacing w:after="0" w:line="259" w:lineRule="auto"/>
        <w:ind w:left="0" w:firstLine="0"/>
      </w:pPr>
      <w:r>
        <w:rPr>
          <w:sz w:val="3"/>
        </w:rPr>
        <w:t xml:space="preserve"> </w:t>
      </w:r>
    </w:p>
    <w:tbl>
      <w:tblPr>
        <w:tblStyle w:val="TableGrid"/>
        <w:tblW w:w="8841" w:type="dxa"/>
        <w:tblInd w:w="492" w:type="dxa"/>
        <w:tblCellMar>
          <w:top w:w="15" w:type="dxa"/>
          <w:left w:w="5" w:type="dxa"/>
          <w:bottom w:w="0" w:type="dxa"/>
          <w:right w:w="115" w:type="dxa"/>
        </w:tblCellMar>
        <w:tblLook w:val="04A0" w:firstRow="1" w:lastRow="0" w:firstColumn="1" w:lastColumn="0" w:noHBand="0" w:noVBand="1"/>
      </w:tblPr>
      <w:tblGrid>
        <w:gridCol w:w="2969"/>
        <w:gridCol w:w="3030"/>
        <w:gridCol w:w="2842"/>
      </w:tblGrid>
      <w:tr w:rsidR="001A4725" w14:paraId="6B795392" w14:textId="77777777">
        <w:trPr>
          <w:trHeight w:val="305"/>
        </w:trPr>
        <w:tc>
          <w:tcPr>
            <w:tcW w:w="2969" w:type="dxa"/>
            <w:tcBorders>
              <w:top w:val="single" w:sz="4" w:space="0" w:color="000000"/>
              <w:left w:val="single" w:sz="4" w:space="0" w:color="000000"/>
              <w:bottom w:val="single" w:sz="4" w:space="0" w:color="000000"/>
              <w:right w:val="single" w:sz="4" w:space="0" w:color="000000"/>
            </w:tcBorders>
          </w:tcPr>
          <w:p w14:paraId="15D74B77" w14:textId="77777777" w:rsidR="001A4725" w:rsidRDefault="002201C4">
            <w:pPr>
              <w:spacing w:after="0" w:line="259" w:lineRule="auto"/>
              <w:ind w:left="108" w:firstLine="0"/>
            </w:pPr>
            <w:r>
              <w:t xml:space="preserve">Revised Social Media Unit </w:t>
            </w:r>
          </w:p>
        </w:tc>
        <w:tc>
          <w:tcPr>
            <w:tcW w:w="3030" w:type="dxa"/>
            <w:tcBorders>
              <w:top w:val="single" w:sz="4" w:space="0" w:color="000000"/>
              <w:left w:val="single" w:sz="4" w:space="0" w:color="000000"/>
              <w:bottom w:val="single" w:sz="4" w:space="0" w:color="000000"/>
              <w:right w:val="single" w:sz="4" w:space="0" w:color="000000"/>
            </w:tcBorders>
          </w:tcPr>
          <w:p w14:paraId="7F76C767" w14:textId="77777777" w:rsidR="001A4725" w:rsidRDefault="002201C4">
            <w:pPr>
              <w:spacing w:after="0" w:line="259" w:lineRule="auto"/>
              <w:ind w:left="110" w:firstLine="0"/>
            </w:pPr>
            <w:r>
              <w:t xml:space="preserve">Any time </w:t>
            </w:r>
          </w:p>
        </w:tc>
        <w:tc>
          <w:tcPr>
            <w:tcW w:w="2842" w:type="dxa"/>
            <w:tcBorders>
              <w:top w:val="single" w:sz="4" w:space="0" w:color="000000"/>
              <w:left w:val="single" w:sz="4" w:space="0" w:color="000000"/>
              <w:bottom w:val="single" w:sz="4" w:space="0" w:color="000000"/>
              <w:right w:val="single" w:sz="4" w:space="0" w:color="000000"/>
            </w:tcBorders>
          </w:tcPr>
          <w:p w14:paraId="0ACCBCF2" w14:textId="77777777" w:rsidR="001A4725" w:rsidRDefault="002201C4">
            <w:pPr>
              <w:spacing w:after="0" w:line="259" w:lineRule="auto"/>
              <w:ind w:left="110" w:firstLine="0"/>
            </w:pPr>
            <w:r>
              <w:t xml:space="preserve">No specific time frame. </w:t>
            </w:r>
          </w:p>
        </w:tc>
      </w:tr>
    </w:tbl>
    <w:p w14:paraId="28880911" w14:textId="77777777" w:rsidR="001A4725" w:rsidRDefault="002201C4">
      <w:pPr>
        <w:spacing w:after="0" w:line="259" w:lineRule="auto"/>
        <w:ind w:left="0" w:firstLine="0"/>
      </w:pPr>
      <w:r>
        <w:rPr>
          <w:sz w:val="20"/>
        </w:rPr>
        <w:t xml:space="preserve"> </w:t>
      </w:r>
    </w:p>
    <w:p w14:paraId="05D0A2ED" w14:textId="77777777" w:rsidR="001A4725" w:rsidRDefault="002201C4">
      <w:pPr>
        <w:spacing w:after="156" w:line="259" w:lineRule="auto"/>
        <w:ind w:left="0" w:firstLine="0"/>
      </w:pPr>
      <w:r>
        <w:rPr>
          <w:sz w:val="15"/>
        </w:rPr>
        <w:t xml:space="preserve"> </w:t>
      </w:r>
    </w:p>
    <w:p w14:paraId="30071818" w14:textId="77777777" w:rsidR="001A4725" w:rsidRDefault="002201C4">
      <w:pPr>
        <w:pStyle w:val="Heading1"/>
        <w:spacing w:after="151"/>
        <w:ind w:left="216"/>
      </w:pPr>
      <w:r>
        <w:t xml:space="preserve">Use in Parent ESOL </w:t>
      </w:r>
      <w:r>
        <w:t>Classes Outside of Boston</w:t>
      </w:r>
      <w:r>
        <w:rPr>
          <w:color w:val="000000"/>
        </w:rPr>
        <w:t xml:space="preserve"> </w:t>
      </w:r>
    </w:p>
    <w:p w14:paraId="1B341AD3" w14:textId="77777777" w:rsidR="001A4725" w:rsidRDefault="002201C4">
      <w:pPr>
        <w:ind w:left="216" w:right="25"/>
      </w:pPr>
      <w:r>
        <w:t xml:space="preserve">Four of the six revised Companion Guide units can be used in parent classes outside of Boston. </w:t>
      </w:r>
    </w:p>
    <w:p w14:paraId="38F5DCC8" w14:textId="77777777" w:rsidR="001A4725" w:rsidRDefault="002201C4">
      <w:pPr>
        <w:ind w:left="216" w:right="25"/>
      </w:pPr>
      <w:r>
        <w:t xml:space="preserve">Only the BPS Policies unit and the Report Card unit are specific to the Boston Public Schools. But even in those two units, teachers </w:t>
      </w:r>
      <w:r>
        <w:t xml:space="preserve">can adapt the concept for a different district. For example, get a copy of the high school report card used in the district, and build lessons around that report card rather than the BPS one. </w:t>
      </w:r>
    </w:p>
    <w:p w14:paraId="4B23AD1D" w14:textId="77777777" w:rsidR="001A4725" w:rsidRDefault="002201C4">
      <w:pPr>
        <w:spacing w:after="203" w:line="259" w:lineRule="auto"/>
        <w:ind w:left="0" w:firstLine="0"/>
      </w:pPr>
      <w:r>
        <w:t xml:space="preserve"> </w:t>
      </w:r>
    </w:p>
    <w:p w14:paraId="32B4FDD0" w14:textId="77777777" w:rsidR="001A4725" w:rsidRDefault="002201C4">
      <w:pPr>
        <w:pStyle w:val="Heading1"/>
        <w:ind w:left="216"/>
      </w:pPr>
      <w:r>
        <w:t>Use in General Adult ESOL Classes</w:t>
      </w:r>
      <w:r>
        <w:rPr>
          <w:color w:val="000000"/>
        </w:rPr>
        <w:t xml:space="preserve"> </w:t>
      </w:r>
    </w:p>
    <w:p w14:paraId="6479EAF4" w14:textId="77777777" w:rsidR="001A4725" w:rsidRDefault="002201C4">
      <w:pPr>
        <w:spacing w:after="0" w:line="259" w:lineRule="auto"/>
        <w:ind w:left="0" w:firstLine="0"/>
      </w:pPr>
      <w:r>
        <w:rPr>
          <w:b/>
          <w:sz w:val="28"/>
        </w:rPr>
        <w:t xml:space="preserve"> </w:t>
      </w:r>
    </w:p>
    <w:p w14:paraId="34377D0A" w14:textId="77777777" w:rsidR="001A4725" w:rsidRDefault="002201C4">
      <w:pPr>
        <w:ind w:left="216" w:right="25"/>
      </w:pPr>
      <w:r>
        <w:t xml:space="preserve">Various parts of both the primary </w:t>
      </w:r>
      <w:r>
        <w:rPr>
          <w:u w:val="single" w:color="000000"/>
        </w:rPr>
        <w:t>ESOL for Parents and Caregivers Curriculum</w:t>
      </w:r>
      <w:r>
        <w:t xml:space="preserve"> and this Companion Guide can be used in general adult ESOL classes as well as in parent only ESOL classes. Many students in general ESOL classes are in fact parents. Others are gr</w:t>
      </w:r>
      <w:r>
        <w:t>andparents or aunts and uncles, or older sisters and brothers, and often live within extended family groupings. Others will be parents in the future. Schools and schooling are such important institutions in American society that all immigrant adults will b</w:t>
      </w:r>
      <w:r>
        <w:t xml:space="preserve">e interested in learning something about how schools work and what helps children learn. A better education for their families is a primary reason immigrants come to the USA in the first place. </w:t>
      </w:r>
    </w:p>
    <w:p w14:paraId="4FC4BFC6" w14:textId="77777777" w:rsidR="001A4725" w:rsidRDefault="002201C4">
      <w:pPr>
        <w:spacing w:after="0" w:line="259" w:lineRule="auto"/>
        <w:ind w:left="0" w:firstLine="0"/>
      </w:pPr>
      <w:r>
        <w:rPr>
          <w:sz w:val="23"/>
        </w:rPr>
        <w:t xml:space="preserve"> </w:t>
      </w:r>
    </w:p>
    <w:p w14:paraId="49FDF249" w14:textId="77777777" w:rsidR="001A4725" w:rsidRDefault="002201C4">
      <w:pPr>
        <w:ind w:left="216" w:right="25"/>
      </w:pPr>
      <w:r>
        <w:t>In the Companion Guide, both the Going to College and the S</w:t>
      </w:r>
      <w:r>
        <w:t>ocial Media units will be relevant to and of interest to all adult students. Teachers should survey their classes to determine how many are parents and what age children those parents have in order to determine whether the other revised units would be usef</w:t>
      </w:r>
      <w:r>
        <w:t xml:space="preserve">ul. </w:t>
      </w:r>
    </w:p>
    <w:p w14:paraId="2E44AED1" w14:textId="77777777" w:rsidR="001A4725" w:rsidRDefault="002201C4">
      <w:pPr>
        <w:spacing w:after="204" w:line="259" w:lineRule="auto"/>
        <w:ind w:left="0" w:firstLine="0"/>
      </w:pPr>
      <w:r>
        <w:t xml:space="preserve"> </w:t>
      </w:r>
    </w:p>
    <w:p w14:paraId="1BF348AB" w14:textId="77777777" w:rsidR="001A4725" w:rsidRDefault="002201C4">
      <w:pPr>
        <w:pStyle w:val="Heading1"/>
        <w:ind w:left="216"/>
      </w:pPr>
      <w:r>
        <w:t>Contact ENB</w:t>
      </w:r>
      <w:r>
        <w:rPr>
          <w:color w:val="000000"/>
        </w:rPr>
        <w:t xml:space="preserve"> </w:t>
      </w:r>
    </w:p>
    <w:p w14:paraId="5F377933" w14:textId="77777777" w:rsidR="001A4725" w:rsidRDefault="002201C4">
      <w:pPr>
        <w:spacing w:after="0" w:line="259" w:lineRule="auto"/>
        <w:ind w:left="0" w:firstLine="0"/>
      </w:pPr>
      <w:r>
        <w:rPr>
          <w:b/>
          <w:sz w:val="23"/>
        </w:rPr>
        <w:t xml:space="preserve"> </w:t>
      </w:r>
    </w:p>
    <w:p w14:paraId="6E317264" w14:textId="77777777" w:rsidR="001A4725" w:rsidRDefault="002201C4">
      <w:pPr>
        <w:ind w:left="216" w:right="25"/>
      </w:pPr>
      <w:r>
        <w:t>Feedback of any kind is welcomed. Are you using these new Companion Guide units? What is your setting?? Do you have anecdotes to share? Do you have specific suggestions about revisions that should be made? ENB may also be able to prov</w:t>
      </w:r>
      <w:r>
        <w:t xml:space="preserve">ide training on using the curriculum. All feedback and training requests should go to Lee Haller, at Senior Manager of  Grants and Evaluation, </w:t>
      </w:r>
      <w:r>
        <w:rPr>
          <w:color w:val="0000FF"/>
          <w:u w:val="single" w:color="0000FF"/>
        </w:rPr>
        <w:t>lhaller@englishfornewbostonians.org</w:t>
      </w:r>
      <w:r>
        <w:t xml:space="preserve">. </w:t>
      </w:r>
    </w:p>
    <w:p w14:paraId="79FE5080" w14:textId="77777777" w:rsidR="001A4725" w:rsidRDefault="002201C4">
      <w:pPr>
        <w:spacing w:after="0" w:line="259" w:lineRule="auto"/>
        <w:ind w:left="0" w:firstLine="0"/>
      </w:pPr>
      <w:r>
        <w:rPr>
          <w:sz w:val="20"/>
        </w:rPr>
        <w:t xml:space="preserve"> </w:t>
      </w:r>
    </w:p>
    <w:p w14:paraId="2C63272D" w14:textId="77777777" w:rsidR="001A4725" w:rsidRDefault="002201C4">
      <w:pPr>
        <w:spacing w:after="0" w:line="259" w:lineRule="auto"/>
        <w:ind w:left="0" w:firstLine="0"/>
      </w:pPr>
      <w:r>
        <w:rPr>
          <w:sz w:val="20"/>
        </w:rPr>
        <w:lastRenderedPageBreak/>
        <w:t xml:space="preserve"> </w:t>
      </w:r>
    </w:p>
    <w:p w14:paraId="72E2B9BE" w14:textId="77777777" w:rsidR="001A4725" w:rsidRDefault="002201C4">
      <w:pPr>
        <w:spacing w:after="0" w:line="259" w:lineRule="auto"/>
        <w:ind w:left="0" w:firstLine="0"/>
      </w:pPr>
      <w:r>
        <w:rPr>
          <w:sz w:val="20"/>
        </w:rPr>
        <w:t xml:space="preserve"> </w:t>
      </w:r>
    </w:p>
    <w:p w14:paraId="7EFCAA67" w14:textId="77777777" w:rsidR="001A4725" w:rsidRDefault="002201C4">
      <w:pPr>
        <w:spacing w:after="0" w:line="259" w:lineRule="auto"/>
        <w:ind w:left="0" w:firstLine="0"/>
      </w:pPr>
      <w:r>
        <w:rPr>
          <w:sz w:val="20"/>
        </w:rPr>
        <w:t xml:space="preserve"> </w:t>
      </w:r>
    </w:p>
    <w:p w14:paraId="3E221F57" w14:textId="77777777" w:rsidR="001A4725" w:rsidRDefault="002201C4">
      <w:pPr>
        <w:spacing w:after="0" w:line="259" w:lineRule="auto"/>
        <w:ind w:left="0" w:firstLine="0"/>
      </w:pPr>
      <w:r>
        <w:rPr>
          <w:sz w:val="20"/>
        </w:rPr>
        <w:t xml:space="preserve"> </w:t>
      </w:r>
    </w:p>
    <w:p w14:paraId="3E191210" w14:textId="77777777" w:rsidR="001A4725" w:rsidRDefault="002201C4">
      <w:pPr>
        <w:spacing w:after="4" w:line="259" w:lineRule="auto"/>
        <w:ind w:left="0" w:firstLine="0"/>
      </w:pPr>
      <w:r>
        <w:rPr>
          <w:sz w:val="20"/>
        </w:rPr>
        <w:t xml:space="preserve"> </w:t>
      </w:r>
    </w:p>
    <w:p w14:paraId="62D6D843" w14:textId="77777777" w:rsidR="001A4725" w:rsidRDefault="002201C4">
      <w:pPr>
        <w:spacing w:after="0" w:line="259" w:lineRule="auto"/>
        <w:ind w:left="0" w:firstLine="0"/>
      </w:pPr>
      <w:r>
        <w:rPr>
          <w:sz w:val="22"/>
        </w:rPr>
        <w:t xml:space="preserve"> </w:t>
      </w:r>
    </w:p>
    <w:p w14:paraId="6733641F" w14:textId="77777777" w:rsidR="001A4725" w:rsidRDefault="002201C4">
      <w:pPr>
        <w:spacing w:after="365" w:line="265" w:lineRule="auto"/>
        <w:ind w:left="10" w:right="-15"/>
        <w:jc w:val="right"/>
      </w:pPr>
      <w:r>
        <w:rPr>
          <w:rFonts w:ascii="Cambria" w:eastAsia="Cambria" w:hAnsi="Cambria" w:cs="Cambria"/>
        </w:rPr>
        <w:t>5</w:t>
      </w:r>
    </w:p>
    <w:p w14:paraId="3994D4AD" w14:textId="77777777" w:rsidR="001A4725" w:rsidRDefault="002201C4">
      <w:pPr>
        <w:spacing w:after="75" w:line="259" w:lineRule="auto"/>
        <w:ind w:left="0" w:firstLine="0"/>
      </w:pPr>
      <w:r>
        <w:rPr>
          <w:rFonts w:ascii="Cambria" w:eastAsia="Cambria" w:hAnsi="Cambria" w:cs="Cambria"/>
          <w:sz w:val="25"/>
        </w:rPr>
        <w:t xml:space="preserve"> </w:t>
      </w:r>
    </w:p>
    <w:p w14:paraId="1DAFBB67" w14:textId="77777777" w:rsidR="001A4725" w:rsidRDefault="002201C4">
      <w:pPr>
        <w:spacing w:after="0" w:line="259" w:lineRule="auto"/>
        <w:ind w:left="221" w:firstLine="0"/>
      </w:pPr>
      <w:r>
        <w:rPr>
          <w:b/>
          <w:sz w:val="32"/>
        </w:rPr>
        <w:t xml:space="preserve">Relevant Activities from ESOL for Parents and </w:t>
      </w:r>
      <w:r>
        <w:rPr>
          <w:b/>
          <w:sz w:val="32"/>
        </w:rPr>
        <w:t xml:space="preserve">Caregivers Curriculum </w:t>
      </w:r>
    </w:p>
    <w:p w14:paraId="79B52DFD" w14:textId="77777777" w:rsidR="001A4725" w:rsidRDefault="002201C4">
      <w:pPr>
        <w:spacing w:after="0" w:line="259" w:lineRule="auto"/>
        <w:ind w:left="0" w:firstLine="0"/>
      </w:pPr>
      <w:r>
        <w:rPr>
          <w:sz w:val="27"/>
        </w:rPr>
        <w:t xml:space="preserve">           </w:t>
      </w:r>
      <w:hyperlink r:id="rId12">
        <w:r>
          <w:rPr>
            <w:color w:val="0000FF"/>
            <w:sz w:val="27"/>
            <w:u w:val="single" w:color="0000FF"/>
          </w:rPr>
          <w:t>https://www.englishfornewbostonians.org/esol</w:t>
        </w:r>
      </w:hyperlink>
      <w:hyperlink r:id="rId13">
        <w:r>
          <w:rPr>
            <w:color w:val="0000FF"/>
            <w:sz w:val="27"/>
            <w:u w:val="single" w:color="0000FF"/>
          </w:rPr>
          <w:t>-</w:t>
        </w:r>
      </w:hyperlink>
      <w:hyperlink r:id="rId14">
        <w:r>
          <w:rPr>
            <w:color w:val="0000FF"/>
            <w:sz w:val="27"/>
            <w:u w:val="single" w:color="0000FF"/>
          </w:rPr>
          <w:t>for</w:t>
        </w:r>
      </w:hyperlink>
      <w:hyperlink r:id="rId15">
        <w:r>
          <w:rPr>
            <w:color w:val="0000FF"/>
            <w:sz w:val="27"/>
            <w:u w:val="single" w:color="0000FF"/>
          </w:rPr>
          <w:t>-</w:t>
        </w:r>
      </w:hyperlink>
      <w:hyperlink r:id="rId16">
        <w:r>
          <w:rPr>
            <w:color w:val="0000FF"/>
            <w:sz w:val="27"/>
            <w:u w:val="single" w:color="0000FF"/>
          </w:rPr>
          <w:t>parents</w:t>
        </w:r>
      </w:hyperlink>
      <w:hyperlink r:id="rId17">
        <w:r>
          <w:rPr>
            <w:sz w:val="27"/>
          </w:rPr>
          <w:t xml:space="preserve"> </w:t>
        </w:r>
      </w:hyperlink>
    </w:p>
    <w:p w14:paraId="36B23F5E" w14:textId="77777777" w:rsidR="001A4725" w:rsidRDefault="002201C4">
      <w:pPr>
        <w:spacing w:after="0" w:line="259" w:lineRule="auto"/>
        <w:ind w:left="0" w:firstLine="0"/>
      </w:pPr>
      <w:r>
        <w:rPr>
          <w:sz w:val="27"/>
        </w:rPr>
        <w:t xml:space="preserve"> </w:t>
      </w:r>
    </w:p>
    <w:p w14:paraId="6F35C7BF" w14:textId="77777777" w:rsidR="001A4725" w:rsidRDefault="002201C4">
      <w:pPr>
        <w:ind w:left="216" w:right="25"/>
      </w:pPr>
      <w:r>
        <w:rPr>
          <w:b/>
          <w:i/>
        </w:rPr>
        <w:t xml:space="preserve">Note to Teachers: </w:t>
      </w:r>
      <w:r>
        <w:t xml:space="preserve">In English for New Bostonians’ </w:t>
      </w:r>
      <w:r>
        <w:t xml:space="preserve">primary </w:t>
      </w:r>
      <w:r>
        <w:rPr>
          <w:u w:val="single" w:color="000000"/>
        </w:rPr>
        <w:t>ESOL for Parents and Caregivers</w:t>
      </w:r>
      <w:r>
        <w:t xml:space="preserve"> curric</w:t>
      </w:r>
      <w:r>
        <w:t xml:space="preserve">ulum, much of the contextualized material draws on examples directed at parents of elementary school aged children. This is because in the majority of the parent ESOL classes that ENB funds, participants tend to be parents of younger children. However, we </w:t>
      </w:r>
      <w:r>
        <w:t xml:space="preserve">wanted to have materials that would be relevant for parent ESOL classes in the high school or middle school setting. Thus in 2019 we created this Companion Guide of six revised units on topics that were of particular importance for parents of teenagers. </w:t>
      </w:r>
    </w:p>
    <w:p w14:paraId="7D3CD8FA" w14:textId="77777777" w:rsidR="001A4725" w:rsidRDefault="002201C4">
      <w:pPr>
        <w:spacing w:after="15" w:line="259" w:lineRule="auto"/>
        <w:ind w:left="0" w:firstLine="0"/>
      </w:pPr>
      <w:r>
        <w:t xml:space="preserve"> </w:t>
      </w:r>
    </w:p>
    <w:p w14:paraId="225CF2EC" w14:textId="77777777" w:rsidR="001A4725" w:rsidRDefault="002201C4">
      <w:pPr>
        <w:pStyle w:val="Heading1"/>
        <w:ind w:left="216"/>
      </w:pPr>
      <w:r>
        <w:rPr>
          <w:color w:val="000000"/>
        </w:rPr>
        <w:t xml:space="preserve">Revised Units in Companion Guide </w:t>
      </w:r>
    </w:p>
    <w:tbl>
      <w:tblPr>
        <w:tblStyle w:val="TableGrid"/>
        <w:tblW w:w="9580" w:type="dxa"/>
        <w:tblInd w:w="122" w:type="dxa"/>
        <w:tblCellMar>
          <w:top w:w="12" w:type="dxa"/>
          <w:left w:w="5" w:type="dxa"/>
          <w:bottom w:w="0" w:type="dxa"/>
          <w:right w:w="115" w:type="dxa"/>
        </w:tblCellMar>
        <w:tblLook w:val="04A0" w:firstRow="1" w:lastRow="0" w:firstColumn="1" w:lastColumn="0" w:noHBand="0" w:noVBand="1"/>
      </w:tblPr>
      <w:tblGrid>
        <w:gridCol w:w="4789"/>
        <w:gridCol w:w="4791"/>
      </w:tblGrid>
      <w:tr w:rsidR="001A4725" w14:paraId="00734B28" w14:textId="77777777">
        <w:trPr>
          <w:trHeight w:val="350"/>
        </w:trPr>
        <w:tc>
          <w:tcPr>
            <w:tcW w:w="4789" w:type="dxa"/>
            <w:tcBorders>
              <w:top w:val="single" w:sz="4" w:space="0" w:color="000000"/>
              <w:left w:val="single" w:sz="4" w:space="0" w:color="000000"/>
              <w:bottom w:val="single" w:sz="4" w:space="0" w:color="000000"/>
              <w:right w:val="single" w:sz="4" w:space="0" w:color="000000"/>
            </w:tcBorders>
          </w:tcPr>
          <w:p w14:paraId="62E00433" w14:textId="77777777" w:rsidR="001A4725" w:rsidRDefault="002201C4">
            <w:pPr>
              <w:spacing w:after="0" w:line="259" w:lineRule="auto"/>
              <w:ind w:left="108" w:firstLine="0"/>
            </w:pPr>
            <w:r>
              <w:rPr>
                <w:sz w:val="28"/>
              </w:rPr>
              <w:t xml:space="preserve">Topic </w:t>
            </w:r>
          </w:p>
        </w:tc>
        <w:tc>
          <w:tcPr>
            <w:tcW w:w="4791" w:type="dxa"/>
            <w:tcBorders>
              <w:top w:val="single" w:sz="4" w:space="0" w:color="000000"/>
              <w:left w:val="single" w:sz="4" w:space="0" w:color="000000"/>
              <w:bottom w:val="single" w:sz="4" w:space="0" w:color="000000"/>
              <w:right w:val="single" w:sz="4" w:space="0" w:color="000000"/>
            </w:tcBorders>
          </w:tcPr>
          <w:p w14:paraId="470E08C5" w14:textId="77777777" w:rsidR="001A4725" w:rsidRDefault="002201C4">
            <w:pPr>
              <w:spacing w:after="0" w:line="259" w:lineRule="auto"/>
              <w:ind w:left="110" w:firstLine="0"/>
            </w:pPr>
            <w:r>
              <w:rPr>
                <w:sz w:val="28"/>
              </w:rPr>
              <w:t xml:space="preserve">Revised Units </w:t>
            </w:r>
          </w:p>
        </w:tc>
      </w:tr>
      <w:tr w:rsidR="001A4725" w14:paraId="47D6963C" w14:textId="77777777">
        <w:trPr>
          <w:trHeight w:val="595"/>
        </w:trPr>
        <w:tc>
          <w:tcPr>
            <w:tcW w:w="4789" w:type="dxa"/>
            <w:tcBorders>
              <w:top w:val="single" w:sz="4" w:space="0" w:color="000000"/>
              <w:left w:val="single" w:sz="4" w:space="0" w:color="000000"/>
              <w:bottom w:val="single" w:sz="4" w:space="0" w:color="000000"/>
              <w:right w:val="single" w:sz="4" w:space="0" w:color="000000"/>
            </w:tcBorders>
          </w:tcPr>
          <w:p w14:paraId="6216EBFC" w14:textId="77777777" w:rsidR="001A4725" w:rsidRDefault="002201C4">
            <w:pPr>
              <w:spacing w:after="0" w:line="259" w:lineRule="auto"/>
              <w:ind w:left="108" w:firstLine="0"/>
            </w:pPr>
            <w:r>
              <w:t xml:space="preserve">Navigating BPS </w:t>
            </w:r>
          </w:p>
        </w:tc>
        <w:tc>
          <w:tcPr>
            <w:tcW w:w="4791" w:type="dxa"/>
            <w:tcBorders>
              <w:top w:val="single" w:sz="4" w:space="0" w:color="000000"/>
              <w:left w:val="single" w:sz="4" w:space="0" w:color="000000"/>
              <w:bottom w:val="single" w:sz="4" w:space="0" w:color="000000"/>
              <w:right w:val="single" w:sz="4" w:space="0" w:color="000000"/>
            </w:tcBorders>
          </w:tcPr>
          <w:p w14:paraId="24681411" w14:textId="77777777" w:rsidR="001A4725" w:rsidRDefault="002201C4">
            <w:pPr>
              <w:spacing w:after="0" w:line="259" w:lineRule="auto"/>
              <w:ind w:left="110" w:firstLine="0"/>
            </w:pPr>
            <w:r>
              <w:t xml:space="preserve">Policies: Attendance, Homework and High School Graduation </w:t>
            </w:r>
          </w:p>
        </w:tc>
      </w:tr>
      <w:tr w:rsidR="001A4725" w14:paraId="5CCAF826" w14:textId="77777777">
        <w:trPr>
          <w:trHeight w:val="302"/>
        </w:trPr>
        <w:tc>
          <w:tcPr>
            <w:tcW w:w="4789" w:type="dxa"/>
            <w:tcBorders>
              <w:top w:val="single" w:sz="4" w:space="0" w:color="000000"/>
              <w:left w:val="single" w:sz="4" w:space="0" w:color="000000"/>
              <w:bottom w:val="single" w:sz="4" w:space="0" w:color="000000"/>
              <w:right w:val="single" w:sz="4" w:space="0" w:color="000000"/>
            </w:tcBorders>
          </w:tcPr>
          <w:p w14:paraId="0E4E4F45" w14:textId="77777777" w:rsidR="001A4725" w:rsidRDefault="002201C4">
            <w:pPr>
              <w:spacing w:after="0" w:line="259" w:lineRule="auto"/>
              <w:ind w:left="0" w:firstLine="0"/>
            </w:pPr>
            <w:r>
              <w:rPr>
                <w:rFonts w:ascii="Times New Roman" w:eastAsia="Times New Roman" w:hAnsi="Times New Roman" w:cs="Times New Roman"/>
                <w:sz w:val="20"/>
              </w:rPr>
              <w:t xml:space="preserve"> </w:t>
            </w:r>
          </w:p>
        </w:tc>
        <w:tc>
          <w:tcPr>
            <w:tcW w:w="4791" w:type="dxa"/>
            <w:tcBorders>
              <w:top w:val="single" w:sz="4" w:space="0" w:color="000000"/>
              <w:left w:val="single" w:sz="4" w:space="0" w:color="000000"/>
              <w:bottom w:val="single" w:sz="4" w:space="0" w:color="000000"/>
              <w:right w:val="single" w:sz="4" w:space="0" w:color="000000"/>
            </w:tcBorders>
          </w:tcPr>
          <w:p w14:paraId="6D43CAE0" w14:textId="77777777" w:rsidR="001A4725" w:rsidRDefault="002201C4">
            <w:pPr>
              <w:spacing w:after="0" w:line="259" w:lineRule="auto"/>
              <w:ind w:left="110" w:firstLine="0"/>
            </w:pPr>
            <w:r>
              <w:t xml:space="preserve">MCAS </w:t>
            </w:r>
          </w:p>
        </w:tc>
      </w:tr>
      <w:tr w:rsidR="001A4725" w14:paraId="309ABA03" w14:textId="77777777">
        <w:trPr>
          <w:trHeight w:val="305"/>
        </w:trPr>
        <w:tc>
          <w:tcPr>
            <w:tcW w:w="4789" w:type="dxa"/>
            <w:tcBorders>
              <w:top w:val="single" w:sz="4" w:space="0" w:color="000000"/>
              <w:left w:val="single" w:sz="4" w:space="0" w:color="000000"/>
              <w:bottom w:val="single" w:sz="4" w:space="0" w:color="000000"/>
              <w:right w:val="single" w:sz="4" w:space="0" w:color="000000"/>
            </w:tcBorders>
          </w:tcPr>
          <w:p w14:paraId="719E9E8C" w14:textId="77777777" w:rsidR="001A4725" w:rsidRDefault="002201C4">
            <w:pPr>
              <w:spacing w:after="0" w:line="259" w:lineRule="auto"/>
              <w:ind w:left="108" w:firstLine="0"/>
            </w:pPr>
            <w:r>
              <w:t xml:space="preserve">School Involvement </w:t>
            </w:r>
          </w:p>
        </w:tc>
        <w:tc>
          <w:tcPr>
            <w:tcW w:w="4791" w:type="dxa"/>
            <w:tcBorders>
              <w:top w:val="single" w:sz="4" w:space="0" w:color="000000"/>
              <w:left w:val="single" w:sz="4" w:space="0" w:color="000000"/>
              <w:bottom w:val="single" w:sz="4" w:space="0" w:color="000000"/>
              <w:right w:val="single" w:sz="4" w:space="0" w:color="000000"/>
            </w:tcBorders>
          </w:tcPr>
          <w:p w14:paraId="6D354B68" w14:textId="77777777" w:rsidR="001A4725" w:rsidRDefault="002201C4">
            <w:pPr>
              <w:spacing w:after="0" w:line="259" w:lineRule="auto"/>
              <w:ind w:left="110" w:firstLine="0"/>
            </w:pPr>
            <w:r>
              <w:t xml:space="preserve">Parent Teacher Conferences </w:t>
            </w:r>
          </w:p>
        </w:tc>
      </w:tr>
      <w:tr w:rsidR="001A4725" w14:paraId="6641E56A" w14:textId="77777777">
        <w:trPr>
          <w:trHeight w:val="302"/>
        </w:trPr>
        <w:tc>
          <w:tcPr>
            <w:tcW w:w="4789" w:type="dxa"/>
            <w:tcBorders>
              <w:top w:val="single" w:sz="4" w:space="0" w:color="000000"/>
              <w:left w:val="single" w:sz="4" w:space="0" w:color="000000"/>
              <w:bottom w:val="single" w:sz="4" w:space="0" w:color="000000"/>
              <w:right w:val="single" w:sz="4" w:space="0" w:color="000000"/>
            </w:tcBorders>
          </w:tcPr>
          <w:p w14:paraId="3ADEC7DA" w14:textId="77777777" w:rsidR="001A4725" w:rsidRDefault="002201C4">
            <w:pPr>
              <w:spacing w:after="0" w:line="259" w:lineRule="auto"/>
              <w:ind w:left="0" w:firstLine="0"/>
            </w:pPr>
            <w:r>
              <w:rPr>
                <w:rFonts w:ascii="Times New Roman" w:eastAsia="Times New Roman" w:hAnsi="Times New Roman" w:cs="Times New Roman"/>
                <w:sz w:val="20"/>
              </w:rPr>
              <w:t xml:space="preserve"> </w:t>
            </w:r>
          </w:p>
        </w:tc>
        <w:tc>
          <w:tcPr>
            <w:tcW w:w="4791" w:type="dxa"/>
            <w:tcBorders>
              <w:top w:val="single" w:sz="4" w:space="0" w:color="000000"/>
              <w:left w:val="single" w:sz="4" w:space="0" w:color="000000"/>
              <w:bottom w:val="single" w:sz="4" w:space="0" w:color="000000"/>
              <w:right w:val="single" w:sz="4" w:space="0" w:color="000000"/>
            </w:tcBorders>
          </w:tcPr>
          <w:p w14:paraId="0FA5C9F8" w14:textId="77777777" w:rsidR="001A4725" w:rsidRDefault="002201C4">
            <w:pPr>
              <w:spacing w:after="0" w:line="259" w:lineRule="auto"/>
              <w:ind w:left="110" w:firstLine="0"/>
            </w:pPr>
            <w:r>
              <w:t xml:space="preserve">Report Card </w:t>
            </w:r>
          </w:p>
        </w:tc>
      </w:tr>
      <w:tr w:rsidR="001A4725" w14:paraId="6222A028" w14:textId="77777777">
        <w:trPr>
          <w:trHeight w:val="302"/>
        </w:trPr>
        <w:tc>
          <w:tcPr>
            <w:tcW w:w="4789" w:type="dxa"/>
            <w:tcBorders>
              <w:top w:val="single" w:sz="4" w:space="0" w:color="000000"/>
              <w:left w:val="single" w:sz="4" w:space="0" w:color="000000"/>
              <w:bottom w:val="single" w:sz="4" w:space="0" w:color="000000"/>
              <w:right w:val="single" w:sz="4" w:space="0" w:color="000000"/>
            </w:tcBorders>
          </w:tcPr>
          <w:p w14:paraId="090B07CD" w14:textId="77777777" w:rsidR="001A4725" w:rsidRDefault="002201C4">
            <w:pPr>
              <w:spacing w:after="0" w:line="259" w:lineRule="auto"/>
              <w:ind w:left="108" w:firstLine="0"/>
            </w:pPr>
            <w:r>
              <w:t xml:space="preserve">Supporting </w:t>
            </w:r>
            <w:r>
              <w:t>Children’s</w:t>
            </w:r>
            <w:r>
              <w:t xml:space="preserve"> Learning </w:t>
            </w:r>
          </w:p>
        </w:tc>
        <w:tc>
          <w:tcPr>
            <w:tcW w:w="4791" w:type="dxa"/>
            <w:tcBorders>
              <w:top w:val="single" w:sz="4" w:space="0" w:color="000000"/>
              <w:left w:val="single" w:sz="4" w:space="0" w:color="000000"/>
              <w:bottom w:val="single" w:sz="4" w:space="0" w:color="000000"/>
              <w:right w:val="single" w:sz="4" w:space="0" w:color="000000"/>
            </w:tcBorders>
          </w:tcPr>
          <w:p w14:paraId="0736F35B" w14:textId="77777777" w:rsidR="001A4725" w:rsidRDefault="002201C4">
            <w:pPr>
              <w:spacing w:after="0" w:line="259" w:lineRule="auto"/>
              <w:ind w:left="110" w:firstLine="0"/>
            </w:pPr>
            <w:r>
              <w:t xml:space="preserve">Social </w:t>
            </w:r>
            <w:r>
              <w:t xml:space="preserve">Media </w:t>
            </w:r>
          </w:p>
        </w:tc>
      </w:tr>
      <w:tr w:rsidR="001A4725" w14:paraId="03474E60" w14:textId="77777777">
        <w:trPr>
          <w:trHeight w:val="302"/>
        </w:trPr>
        <w:tc>
          <w:tcPr>
            <w:tcW w:w="4789" w:type="dxa"/>
            <w:tcBorders>
              <w:top w:val="single" w:sz="4" w:space="0" w:color="000000"/>
              <w:left w:val="single" w:sz="4" w:space="0" w:color="000000"/>
              <w:bottom w:val="single" w:sz="4" w:space="0" w:color="000000"/>
              <w:right w:val="single" w:sz="4" w:space="0" w:color="000000"/>
            </w:tcBorders>
          </w:tcPr>
          <w:p w14:paraId="6566FDEA" w14:textId="77777777" w:rsidR="001A4725" w:rsidRDefault="002201C4">
            <w:pPr>
              <w:spacing w:after="0" w:line="259" w:lineRule="auto"/>
              <w:ind w:left="0" w:firstLine="0"/>
            </w:pPr>
            <w:r>
              <w:rPr>
                <w:rFonts w:ascii="Times New Roman" w:eastAsia="Times New Roman" w:hAnsi="Times New Roman" w:cs="Times New Roman"/>
                <w:sz w:val="22"/>
              </w:rPr>
              <w:t xml:space="preserve"> </w:t>
            </w:r>
          </w:p>
        </w:tc>
        <w:tc>
          <w:tcPr>
            <w:tcW w:w="4791" w:type="dxa"/>
            <w:tcBorders>
              <w:top w:val="single" w:sz="4" w:space="0" w:color="000000"/>
              <w:left w:val="single" w:sz="4" w:space="0" w:color="000000"/>
              <w:bottom w:val="single" w:sz="4" w:space="0" w:color="000000"/>
              <w:right w:val="single" w:sz="4" w:space="0" w:color="000000"/>
            </w:tcBorders>
          </w:tcPr>
          <w:p w14:paraId="3B27DC9D" w14:textId="77777777" w:rsidR="001A4725" w:rsidRDefault="002201C4">
            <w:pPr>
              <w:spacing w:after="0" w:line="259" w:lineRule="auto"/>
              <w:ind w:left="110" w:firstLine="0"/>
            </w:pPr>
            <w:r>
              <w:t xml:space="preserve">Going to College </w:t>
            </w:r>
          </w:p>
        </w:tc>
      </w:tr>
    </w:tbl>
    <w:p w14:paraId="61967C75" w14:textId="77777777" w:rsidR="001A4725" w:rsidRDefault="002201C4">
      <w:pPr>
        <w:spacing w:after="0" w:line="259" w:lineRule="auto"/>
        <w:ind w:left="0" w:firstLine="0"/>
      </w:pPr>
      <w:r>
        <w:rPr>
          <w:b/>
        </w:rPr>
        <w:t xml:space="preserve"> </w:t>
      </w:r>
    </w:p>
    <w:p w14:paraId="65318E90" w14:textId="77777777" w:rsidR="001A4725" w:rsidRDefault="002201C4">
      <w:pPr>
        <w:ind w:left="216" w:right="25"/>
      </w:pPr>
      <w:r>
        <w:t>It should be noted that there are many activities in the primary curriculum, available to download at the link above, which are not age specific and teachers of ESOL for Parents and Caregivers in middle and high school settin</w:t>
      </w:r>
      <w:r>
        <w:t xml:space="preserve">gs can use them in addition to the revised units in the Companion Guide listed above The following is a list of those additional activities which could be used without teacher modification. </w:t>
      </w:r>
    </w:p>
    <w:p w14:paraId="39371709" w14:textId="77777777" w:rsidR="001A4725" w:rsidRDefault="002201C4">
      <w:pPr>
        <w:spacing w:after="25" w:line="259" w:lineRule="auto"/>
        <w:ind w:left="0" w:firstLine="0"/>
      </w:pPr>
      <w:r>
        <w:rPr>
          <w:sz w:val="23"/>
        </w:rPr>
        <w:t xml:space="preserve"> </w:t>
      </w:r>
    </w:p>
    <w:p w14:paraId="117B7D41" w14:textId="77777777" w:rsidR="001A4725" w:rsidRDefault="002201C4">
      <w:pPr>
        <w:pStyle w:val="Heading1"/>
        <w:ind w:left="216"/>
      </w:pPr>
      <w:r>
        <w:rPr>
          <w:color w:val="000000"/>
        </w:rPr>
        <w:t xml:space="preserve">If you are teaching within a Boston Public School </w:t>
      </w:r>
    </w:p>
    <w:tbl>
      <w:tblPr>
        <w:tblStyle w:val="TableGrid"/>
        <w:tblW w:w="9384" w:type="dxa"/>
        <w:tblInd w:w="122" w:type="dxa"/>
        <w:tblCellMar>
          <w:top w:w="14" w:type="dxa"/>
          <w:left w:w="5" w:type="dxa"/>
          <w:bottom w:w="0" w:type="dxa"/>
          <w:right w:w="212" w:type="dxa"/>
        </w:tblCellMar>
        <w:tblLook w:val="04A0" w:firstRow="1" w:lastRow="0" w:firstColumn="1" w:lastColumn="0" w:noHBand="0" w:noVBand="1"/>
      </w:tblPr>
      <w:tblGrid>
        <w:gridCol w:w="2720"/>
        <w:gridCol w:w="3603"/>
        <w:gridCol w:w="3061"/>
      </w:tblGrid>
      <w:tr w:rsidR="001A4725" w14:paraId="3A834D9C" w14:textId="77777777">
        <w:trPr>
          <w:trHeight w:val="353"/>
        </w:trPr>
        <w:tc>
          <w:tcPr>
            <w:tcW w:w="2720" w:type="dxa"/>
            <w:tcBorders>
              <w:top w:val="single" w:sz="4" w:space="0" w:color="000000"/>
              <w:left w:val="single" w:sz="4" w:space="0" w:color="000000"/>
              <w:bottom w:val="single" w:sz="4" w:space="0" w:color="000000"/>
              <w:right w:val="single" w:sz="4" w:space="0" w:color="000000"/>
            </w:tcBorders>
          </w:tcPr>
          <w:p w14:paraId="4980D6F1" w14:textId="77777777" w:rsidR="001A4725" w:rsidRDefault="002201C4">
            <w:pPr>
              <w:spacing w:after="0" w:line="259" w:lineRule="auto"/>
              <w:ind w:left="108" w:firstLine="0"/>
            </w:pPr>
            <w:r>
              <w:rPr>
                <w:sz w:val="28"/>
              </w:rPr>
              <w:t xml:space="preserve">Topic </w:t>
            </w:r>
            <w:r>
              <w:rPr>
                <w:sz w:val="28"/>
              </w:rPr>
              <w:t xml:space="preserve">Name </w:t>
            </w:r>
          </w:p>
        </w:tc>
        <w:tc>
          <w:tcPr>
            <w:tcW w:w="3603" w:type="dxa"/>
            <w:tcBorders>
              <w:top w:val="single" w:sz="4" w:space="0" w:color="000000"/>
              <w:left w:val="single" w:sz="4" w:space="0" w:color="000000"/>
              <w:bottom w:val="single" w:sz="4" w:space="0" w:color="000000"/>
              <w:right w:val="single" w:sz="4" w:space="0" w:color="000000"/>
            </w:tcBorders>
          </w:tcPr>
          <w:p w14:paraId="6EC2BB75" w14:textId="77777777" w:rsidR="001A4725" w:rsidRDefault="002201C4">
            <w:pPr>
              <w:spacing w:after="0" w:line="259" w:lineRule="auto"/>
              <w:ind w:left="108" w:firstLine="0"/>
            </w:pPr>
            <w:r>
              <w:rPr>
                <w:sz w:val="28"/>
              </w:rPr>
              <w:t xml:space="preserve">Unit # and Name </w:t>
            </w:r>
          </w:p>
        </w:tc>
        <w:tc>
          <w:tcPr>
            <w:tcW w:w="3061" w:type="dxa"/>
            <w:tcBorders>
              <w:top w:val="single" w:sz="4" w:space="0" w:color="000000"/>
              <w:left w:val="single" w:sz="4" w:space="0" w:color="000000"/>
              <w:bottom w:val="single" w:sz="4" w:space="0" w:color="000000"/>
              <w:right w:val="single" w:sz="4" w:space="0" w:color="000000"/>
            </w:tcBorders>
          </w:tcPr>
          <w:p w14:paraId="3F9E6486" w14:textId="77777777" w:rsidR="001A4725" w:rsidRDefault="002201C4">
            <w:pPr>
              <w:spacing w:after="0" w:line="259" w:lineRule="auto"/>
              <w:ind w:left="104" w:firstLine="0"/>
            </w:pPr>
            <w:r>
              <w:rPr>
                <w:sz w:val="28"/>
              </w:rPr>
              <w:t xml:space="preserve">Relevant Activities </w:t>
            </w:r>
          </w:p>
        </w:tc>
      </w:tr>
      <w:tr w:rsidR="001A4725" w14:paraId="155DA2E5" w14:textId="77777777">
        <w:trPr>
          <w:trHeight w:val="302"/>
        </w:trPr>
        <w:tc>
          <w:tcPr>
            <w:tcW w:w="2720" w:type="dxa"/>
            <w:tcBorders>
              <w:top w:val="single" w:sz="4" w:space="0" w:color="000000"/>
              <w:left w:val="single" w:sz="4" w:space="0" w:color="000000"/>
              <w:bottom w:val="single" w:sz="4" w:space="0" w:color="000000"/>
              <w:right w:val="single" w:sz="4" w:space="0" w:color="000000"/>
            </w:tcBorders>
          </w:tcPr>
          <w:p w14:paraId="5A4526D9" w14:textId="77777777" w:rsidR="001A4725" w:rsidRDefault="002201C4">
            <w:pPr>
              <w:spacing w:after="0" w:line="259" w:lineRule="auto"/>
              <w:ind w:left="108" w:firstLine="0"/>
            </w:pPr>
            <w:r>
              <w:t xml:space="preserve">Navigating BPS </w:t>
            </w:r>
          </w:p>
        </w:tc>
        <w:tc>
          <w:tcPr>
            <w:tcW w:w="3603" w:type="dxa"/>
            <w:tcBorders>
              <w:top w:val="single" w:sz="4" w:space="0" w:color="000000"/>
              <w:left w:val="single" w:sz="4" w:space="0" w:color="000000"/>
              <w:bottom w:val="single" w:sz="4" w:space="0" w:color="000000"/>
              <w:right w:val="single" w:sz="4" w:space="0" w:color="000000"/>
            </w:tcBorders>
          </w:tcPr>
          <w:p w14:paraId="29F0301F" w14:textId="77777777" w:rsidR="001A4725" w:rsidRDefault="002201C4">
            <w:pPr>
              <w:spacing w:after="0" w:line="259" w:lineRule="auto"/>
              <w:ind w:left="108" w:firstLine="0"/>
            </w:pPr>
            <w:r>
              <w:t xml:space="preserve">Unit 1: Overview to Schools </w:t>
            </w:r>
          </w:p>
        </w:tc>
        <w:tc>
          <w:tcPr>
            <w:tcW w:w="3061" w:type="dxa"/>
            <w:tcBorders>
              <w:top w:val="single" w:sz="4" w:space="0" w:color="000000"/>
              <w:left w:val="single" w:sz="4" w:space="0" w:color="000000"/>
              <w:bottom w:val="single" w:sz="4" w:space="0" w:color="000000"/>
              <w:right w:val="single" w:sz="4" w:space="0" w:color="000000"/>
            </w:tcBorders>
          </w:tcPr>
          <w:p w14:paraId="7E72CE34" w14:textId="77777777" w:rsidR="001A4725" w:rsidRDefault="002201C4">
            <w:pPr>
              <w:spacing w:after="0" w:line="259" w:lineRule="auto"/>
              <w:ind w:left="104" w:firstLine="0"/>
            </w:pPr>
            <w:r>
              <w:t xml:space="preserve">#1, #3, #5, #6, #7, #8, #10 </w:t>
            </w:r>
          </w:p>
        </w:tc>
      </w:tr>
      <w:tr w:rsidR="001A4725" w14:paraId="4EF5FC5A" w14:textId="77777777">
        <w:trPr>
          <w:trHeight w:val="595"/>
        </w:trPr>
        <w:tc>
          <w:tcPr>
            <w:tcW w:w="2720" w:type="dxa"/>
            <w:tcBorders>
              <w:top w:val="single" w:sz="4" w:space="0" w:color="000000"/>
              <w:left w:val="single" w:sz="4" w:space="0" w:color="000000"/>
              <w:bottom w:val="single" w:sz="4" w:space="0" w:color="000000"/>
              <w:right w:val="single" w:sz="4" w:space="0" w:color="000000"/>
            </w:tcBorders>
          </w:tcPr>
          <w:p w14:paraId="443EE45D" w14:textId="77777777" w:rsidR="001A4725" w:rsidRDefault="002201C4">
            <w:pPr>
              <w:spacing w:after="0" w:line="259" w:lineRule="auto"/>
              <w:ind w:left="0" w:firstLine="0"/>
            </w:pPr>
            <w:r>
              <w:rPr>
                <w:rFonts w:ascii="Times New Roman" w:eastAsia="Times New Roman" w:hAnsi="Times New Roman" w:cs="Times New Roman"/>
              </w:rPr>
              <w:t xml:space="preserve"> </w:t>
            </w:r>
          </w:p>
        </w:tc>
        <w:tc>
          <w:tcPr>
            <w:tcW w:w="3603" w:type="dxa"/>
            <w:tcBorders>
              <w:top w:val="single" w:sz="4" w:space="0" w:color="000000"/>
              <w:left w:val="single" w:sz="4" w:space="0" w:color="000000"/>
              <w:bottom w:val="single" w:sz="4" w:space="0" w:color="000000"/>
              <w:right w:val="single" w:sz="4" w:space="0" w:color="000000"/>
            </w:tcBorders>
          </w:tcPr>
          <w:p w14:paraId="3BCB8DF7" w14:textId="77777777" w:rsidR="001A4725" w:rsidRDefault="002201C4">
            <w:pPr>
              <w:spacing w:after="0" w:line="259" w:lineRule="auto"/>
              <w:ind w:left="108" w:firstLine="0"/>
            </w:pPr>
            <w:r>
              <w:t xml:space="preserve">Unit 5: Looking Beyond to Other Choices </w:t>
            </w:r>
          </w:p>
        </w:tc>
        <w:tc>
          <w:tcPr>
            <w:tcW w:w="3061" w:type="dxa"/>
            <w:tcBorders>
              <w:top w:val="single" w:sz="4" w:space="0" w:color="000000"/>
              <w:left w:val="single" w:sz="4" w:space="0" w:color="000000"/>
              <w:bottom w:val="single" w:sz="4" w:space="0" w:color="000000"/>
              <w:right w:val="single" w:sz="4" w:space="0" w:color="000000"/>
            </w:tcBorders>
          </w:tcPr>
          <w:p w14:paraId="0B120FD4" w14:textId="77777777" w:rsidR="001A4725" w:rsidRDefault="002201C4">
            <w:pPr>
              <w:spacing w:after="0" w:line="259" w:lineRule="auto"/>
              <w:ind w:left="104" w:firstLine="0"/>
            </w:pPr>
            <w:r>
              <w:t xml:space="preserve">#1, #5 </w:t>
            </w:r>
          </w:p>
        </w:tc>
      </w:tr>
      <w:tr w:rsidR="001A4725" w14:paraId="3F7F2E79" w14:textId="77777777">
        <w:trPr>
          <w:trHeight w:val="596"/>
        </w:trPr>
        <w:tc>
          <w:tcPr>
            <w:tcW w:w="2720" w:type="dxa"/>
            <w:tcBorders>
              <w:top w:val="single" w:sz="4" w:space="0" w:color="000000"/>
              <w:left w:val="single" w:sz="4" w:space="0" w:color="000000"/>
              <w:bottom w:val="single" w:sz="4" w:space="0" w:color="000000"/>
              <w:right w:val="single" w:sz="4" w:space="0" w:color="000000"/>
            </w:tcBorders>
          </w:tcPr>
          <w:p w14:paraId="4DDED559" w14:textId="77777777" w:rsidR="001A4725" w:rsidRDefault="002201C4">
            <w:pPr>
              <w:spacing w:after="0" w:line="259" w:lineRule="auto"/>
              <w:ind w:left="108" w:firstLine="0"/>
            </w:pPr>
            <w:r>
              <w:t xml:space="preserve">School Involvement </w:t>
            </w:r>
          </w:p>
        </w:tc>
        <w:tc>
          <w:tcPr>
            <w:tcW w:w="3603" w:type="dxa"/>
            <w:tcBorders>
              <w:top w:val="single" w:sz="4" w:space="0" w:color="000000"/>
              <w:left w:val="single" w:sz="4" w:space="0" w:color="000000"/>
              <w:bottom w:val="single" w:sz="4" w:space="0" w:color="000000"/>
              <w:right w:val="single" w:sz="4" w:space="0" w:color="000000"/>
            </w:tcBorders>
          </w:tcPr>
          <w:p w14:paraId="78AB8A33" w14:textId="77777777" w:rsidR="001A4725" w:rsidRDefault="002201C4">
            <w:pPr>
              <w:spacing w:after="0" w:line="259" w:lineRule="auto"/>
              <w:ind w:left="108" w:firstLine="0"/>
            </w:pPr>
            <w:r>
              <w:t xml:space="preserve">Unit 1: Parent Involvement: </w:t>
            </w:r>
          </w:p>
          <w:p w14:paraId="67E1C2AE" w14:textId="77777777" w:rsidR="001A4725" w:rsidRDefault="002201C4">
            <w:pPr>
              <w:spacing w:after="0" w:line="259" w:lineRule="auto"/>
              <w:ind w:left="108" w:firstLine="0"/>
            </w:pPr>
            <w:r>
              <w:t xml:space="preserve">Expectations and </w:t>
            </w:r>
            <w:r>
              <w:t xml:space="preserve">Opportunities </w:t>
            </w:r>
          </w:p>
        </w:tc>
        <w:tc>
          <w:tcPr>
            <w:tcW w:w="3061" w:type="dxa"/>
            <w:tcBorders>
              <w:top w:val="single" w:sz="4" w:space="0" w:color="000000"/>
              <w:left w:val="single" w:sz="4" w:space="0" w:color="000000"/>
              <w:bottom w:val="single" w:sz="4" w:space="0" w:color="000000"/>
              <w:right w:val="single" w:sz="4" w:space="0" w:color="000000"/>
            </w:tcBorders>
          </w:tcPr>
          <w:p w14:paraId="5AF68CAA" w14:textId="77777777" w:rsidR="001A4725" w:rsidRDefault="002201C4">
            <w:pPr>
              <w:spacing w:after="0" w:line="259" w:lineRule="auto"/>
              <w:ind w:left="104" w:firstLine="0"/>
            </w:pPr>
            <w:r>
              <w:t xml:space="preserve">#1, #2, #4, #7 </w:t>
            </w:r>
          </w:p>
        </w:tc>
      </w:tr>
      <w:tr w:rsidR="001A4725" w14:paraId="57841B12" w14:textId="77777777">
        <w:trPr>
          <w:trHeight w:val="595"/>
        </w:trPr>
        <w:tc>
          <w:tcPr>
            <w:tcW w:w="2720" w:type="dxa"/>
            <w:tcBorders>
              <w:top w:val="single" w:sz="4" w:space="0" w:color="000000"/>
              <w:left w:val="single" w:sz="4" w:space="0" w:color="000000"/>
              <w:bottom w:val="single" w:sz="4" w:space="0" w:color="000000"/>
              <w:right w:val="single" w:sz="4" w:space="0" w:color="000000"/>
            </w:tcBorders>
          </w:tcPr>
          <w:p w14:paraId="0D26B432" w14:textId="77777777" w:rsidR="001A4725" w:rsidRDefault="002201C4">
            <w:pPr>
              <w:spacing w:after="0" w:line="259" w:lineRule="auto"/>
              <w:ind w:left="108" w:firstLine="0"/>
            </w:pPr>
            <w:r>
              <w:lastRenderedPageBreak/>
              <w:t xml:space="preserve"> </w:t>
            </w:r>
          </w:p>
        </w:tc>
        <w:tc>
          <w:tcPr>
            <w:tcW w:w="3603" w:type="dxa"/>
            <w:tcBorders>
              <w:top w:val="single" w:sz="4" w:space="0" w:color="000000"/>
              <w:left w:val="single" w:sz="4" w:space="0" w:color="000000"/>
              <w:bottom w:val="single" w:sz="4" w:space="0" w:color="000000"/>
              <w:right w:val="single" w:sz="4" w:space="0" w:color="000000"/>
            </w:tcBorders>
          </w:tcPr>
          <w:p w14:paraId="20DBACA5" w14:textId="77777777" w:rsidR="001A4725" w:rsidRDefault="002201C4">
            <w:pPr>
              <w:spacing w:after="0" w:line="259" w:lineRule="auto"/>
              <w:ind w:left="108" w:firstLine="0"/>
            </w:pPr>
            <w:r>
              <w:t xml:space="preserve">Unit 4: Advocacy and Special Education </w:t>
            </w:r>
          </w:p>
        </w:tc>
        <w:tc>
          <w:tcPr>
            <w:tcW w:w="3061" w:type="dxa"/>
            <w:tcBorders>
              <w:top w:val="single" w:sz="4" w:space="0" w:color="000000"/>
              <w:left w:val="single" w:sz="4" w:space="0" w:color="000000"/>
              <w:bottom w:val="single" w:sz="4" w:space="0" w:color="000000"/>
              <w:right w:val="single" w:sz="4" w:space="0" w:color="000000"/>
            </w:tcBorders>
          </w:tcPr>
          <w:p w14:paraId="267AFE8C" w14:textId="77777777" w:rsidR="001A4725" w:rsidRDefault="002201C4">
            <w:pPr>
              <w:spacing w:after="0" w:line="259" w:lineRule="auto"/>
              <w:ind w:left="104" w:firstLine="0"/>
            </w:pPr>
            <w:r>
              <w:t xml:space="preserve">#4, #5, #6 </w:t>
            </w:r>
          </w:p>
        </w:tc>
      </w:tr>
      <w:tr w:rsidR="001A4725" w14:paraId="52F06BAF" w14:textId="77777777">
        <w:trPr>
          <w:trHeight w:val="595"/>
        </w:trPr>
        <w:tc>
          <w:tcPr>
            <w:tcW w:w="2720" w:type="dxa"/>
            <w:tcBorders>
              <w:top w:val="single" w:sz="4" w:space="0" w:color="000000"/>
              <w:left w:val="single" w:sz="4" w:space="0" w:color="000000"/>
              <w:bottom w:val="single" w:sz="4" w:space="0" w:color="000000"/>
              <w:right w:val="single" w:sz="4" w:space="0" w:color="000000"/>
            </w:tcBorders>
          </w:tcPr>
          <w:p w14:paraId="020F760F" w14:textId="77777777" w:rsidR="001A4725" w:rsidRDefault="002201C4">
            <w:pPr>
              <w:spacing w:after="0" w:line="259" w:lineRule="auto"/>
              <w:ind w:left="108" w:firstLine="0"/>
            </w:pPr>
            <w:r>
              <w:t xml:space="preserve">Supporting </w:t>
            </w:r>
            <w:r>
              <w:t>Children’s</w:t>
            </w:r>
            <w:r>
              <w:t xml:space="preserve"> Learning </w:t>
            </w:r>
          </w:p>
        </w:tc>
        <w:tc>
          <w:tcPr>
            <w:tcW w:w="3603" w:type="dxa"/>
            <w:tcBorders>
              <w:top w:val="single" w:sz="4" w:space="0" w:color="000000"/>
              <w:left w:val="single" w:sz="4" w:space="0" w:color="000000"/>
              <w:bottom w:val="single" w:sz="4" w:space="0" w:color="000000"/>
              <w:right w:val="single" w:sz="4" w:space="0" w:color="000000"/>
            </w:tcBorders>
          </w:tcPr>
          <w:p w14:paraId="2630BBDF" w14:textId="77777777" w:rsidR="001A4725" w:rsidRDefault="002201C4">
            <w:pPr>
              <w:spacing w:after="0" w:line="259" w:lineRule="auto"/>
              <w:ind w:left="108" w:firstLine="0"/>
            </w:pPr>
            <w:r>
              <w:t xml:space="preserve">Unit 1: Your Are </w:t>
            </w:r>
            <w:r>
              <w:t>Your Child’s</w:t>
            </w:r>
            <w:r>
              <w:t xml:space="preserve"> First Teacher </w:t>
            </w:r>
          </w:p>
        </w:tc>
        <w:tc>
          <w:tcPr>
            <w:tcW w:w="3061" w:type="dxa"/>
            <w:tcBorders>
              <w:top w:val="single" w:sz="4" w:space="0" w:color="000000"/>
              <w:left w:val="single" w:sz="4" w:space="0" w:color="000000"/>
              <w:bottom w:val="single" w:sz="4" w:space="0" w:color="000000"/>
              <w:right w:val="single" w:sz="4" w:space="0" w:color="000000"/>
            </w:tcBorders>
          </w:tcPr>
          <w:p w14:paraId="36A42A1D" w14:textId="77777777" w:rsidR="001A4725" w:rsidRDefault="002201C4">
            <w:pPr>
              <w:spacing w:after="0" w:line="259" w:lineRule="auto"/>
              <w:ind w:left="104" w:firstLine="0"/>
            </w:pPr>
            <w:r>
              <w:t xml:space="preserve">#5 </w:t>
            </w:r>
          </w:p>
        </w:tc>
      </w:tr>
      <w:tr w:rsidR="001A4725" w14:paraId="50973A24" w14:textId="77777777">
        <w:trPr>
          <w:trHeight w:val="598"/>
        </w:trPr>
        <w:tc>
          <w:tcPr>
            <w:tcW w:w="2720" w:type="dxa"/>
            <w:tcBorders>
              <w:top w:val="single" w:sz="4" w:space="0" w:color="000000"/>
              <w:left w:val="single" w:sz="4" w:space="0" w:color="000000"/>
              <w:bottom w:val="single" w:sz="4" w:space="0" w:color="000000"/>
              <w:right w:val="single" w:sz="4" w:space="0" w:color="000000"/>
            </w:tcBorders>
          </w:tcPr>
          <w:p w14:paraId="6C5FE78C" w14:textId="77777777" w:rsidR="001A4725" w:rsidRDefault="002201C4">
            <w:pPr>
              <w:spacing w:after="0" w:line="259" w:lineRule="auto"/>
              <w:ind w:left="0" w:firstLine="0"/>
            </w:pPr>
            <w:r>
              <w:rPr>
                <w:rFonts w:ascii="Times New Roman" w:eastAsia="Times New Roman" w:hAnsi="Times New Roman" w:cs="Times New Roman"/>
              </w:rPr>
              <w:t xml:space="preserve"> </w:t>
            </w:r>
          </w:p>
        </w:tc>
        <w:tc>
          <w:tcPr>
            <w:tcW w:w="3603" w:type="dxa"/>
            <w:tcBorders>
              <w:top w:val="single" w:sz="4" w:space="0" w:color="000000"/>
              <w:left w:val="single" w:sz="4" w:space="0" w:color="000000"/>
              <w:bottom w:val="single" w:sz="4" w:space="0" w:color="000000"/>
              <w:right w:val="single" w:sz="4" w:space="0" w:color="000000"/>
            </w:tcBorders>
          </w:tcPr>
          <w:p w14:paraId="3642D0EF" w14:textId="77777777" w:rsidR="001A4725" w:rsidRDefault="002201C4">
            <w:pPr>
              <w:spacing w:after="0" w:line="259" w:lineRule="auto"/>
              <w:ind w:left="108" w:firstLine="0"/>
            </w:pPr>
            <w:r>
              <w:t xml:space="preserve">Unit 3: Reading with Children </w:t>
            </w:r>
          </w:p>
        </w:tc>
        <w:tc>
          <w:tcPr>
            <w:tcW w:w="3061" w:type="dxa"/>
            <w:tcBorders>
              <w:top w:val="single" w:sz="4" w:space="0" w:color="000000"/>
              <w:left w:val="single" w:sz="4" w:space="0" w:color="000000"/>
              <w:bottom w:val="single" w:sz="4" w:space="0" w:color="000000"/>
              <w:right w:val="single" w:sz="4" w:space="0" w:color="000000"/>
            </w:tcBorders>
          </w:tcPr>
          <w:p w14:paraId="3C562A08" w14:textId="77777777" w:rsidR="001A4725" w:rsidRDefault="002201C4">
            <w:pPr>
              <w:spacing w:after="0" w:line="259" w:lineRule="auto"/>
              <w:ind w:left="104" w:firstLine="0"/>
              <w:jc w:val="both"/>
            </w:pPr>
            <w:r>
              <w:t xml:space="preserve">#1, #5, #8 (deep </w:t>
            </w:r>
            <w:r>
              <w:t xml:space="preserve">reading approach section) </w:t>
            </w:r>
          </w:p>
        </w:tc>
      </w:tr>
      <w:tr w:rsidR="001A4725" w14:paraId="4D231728" w14:textId="77777777">
        <w:trPr>
          <w:trHeight w:val="302"/>
        </w:trPr>
        <w:tc>
          <w:tcPr>
            <w:tcW w:w="2720" w:type="dxa"/>
            <w:tcBorders>
              <w:top w:val="single" w:sz="4" w:space="0" w:color="000000"/>
              <w:left w:val="single" w:sz="4" w:space="0" w:color="000000"/>
              <w:bottom w:val="single" w:sz="4" w:space="0" w:color="000000"/>
              <w:right w:val="single" w:sz="4" w:space="0" w:color="000000"/>
            </w:tcBorders>
          </w:tcPr>
          <w:p w14:paraId="549E4A9F" w14:textId="77777777" w:rsidR="001A4725" w:rsidRDefault="002201C4">
            <w:pPr>
              <w:spacing w:after="0" w:line="259" w:lineRule="auto"/>
              <w:ind w:left="0" w:firstLine="0"/>
            </w:pPr>
            <w:r>
              <w:rPr>
                <w:rFonts w:ascii="Times New Roman" w:eastAsia="Times New Roman" w:hAnsi="Times New Roman" w:cs="Times New Roman"/>
                <w:sz w:val="20"/>
              </w:rPr>
              <w:t xml:space="preserve"> </w:t>
            </w:r>
          </w:p>
        </w:tc>
        <w:tc>
          <w:tcPr>
            <w:tcW w:w="3603" w:type="dxa"/>
            <w:tcBorders>
              <w:top w:val="single" w:sz="4" w:space="0" w:color="000000"/>
              <w:left w:val="single" w:sz="4" w:space="0" w:color="000000"/>
              <w:bottom w:val="single" w:sz="4" w:space="0" w:color="000000"/>
              <w:right w:val="single" w:sz="4" w:space="0" w:color="000000"/>
            </w:tcBorders>
          </w:tcPr>
          <w:p w14:paraId="57A1A3E8" w14:textId="77777777" w:rsidR="001A4725" w:rsidRDefault="002201C4">
            <w:pPr>
              <w:spacing w:after="0" w:line="259" w:lineRule="auto"/>
              <w:ind w:left="108" w:firstLine="0"/>
            </w:pPr>
            <w:r>
              <w:t xml:space="preserve">Unit 4: Using the Library </w:t>
            </w:r>
          </w:p>
        </w:tc>
        <w:tc>
          <w:tcPr>
            <w:tcW w:w="3061" w:type="dxa"/>
            <w:tcBorders>
              <w:top w:val="single" w:sz="4" w:space="0" w:color="000000"/>
              <w:left w:val="single" w:sz="4" w:space="0" w:color="000000"/>
              <w:bottom w:val="single" w:sz="4" w:space="0" w:color="000000"/>
              <w:right w:val="single" w:sz="4" w:space="0" w:color="000000"/>
            </w:tcBorders>
          </w:tcPr>
          <w:p w14:paraId="6F19D591" w14:textId="77777777" w:rsidR="001A4725" w:rsidRDefault="002201C4">
            <w:pPr>
              <w:spacing w:after="0" w:line="259" w:lineRule="auto"/>
              <w:ind w:left="104" w:firstLine="0"/>
            </w:pPr>
            <w:r>
              <w:t xml:space="preserve">#1 </w:t>
            </w:r>
          </w:p>
        </w:tc>
      </w:tr>
    </w:tbl>
    <w:p w14:paraId="563C408E" w14:textId="77777777" w:rsidR="001A4725" w:rsidRDefault="002201C4">
      <w:pPr>
        <w:spacing w:after="12" w:line="230" w:lineRule="auto"/>
        <w:ind w:left="0" w:right="9532" w:firstLine="0"/>
      </w:pPr>
      <w:r>
        <w:t xml:space="preserve">  </w:t>
      </w:r>
    </w:p>
    <w:p w14:paraId="60857E6C" w14:textId="77777777" w:rsidR="001A4725" w:rsidRDefault="002201C4">
      <w:pPr>
        <w:spacing w:after="0" w:line="259" w:lineRule="auto"/>
        <w:ind w:left="0" w:firstLine="0"/>
      </w:pPr>
      <w:r>
        <w:t xml:space="preserve"> </w:t>
      </w:r>
    </w:p>
    <w:p w14:paraId="7C4FD238" w14:textId="77777777" w:rsidR="001A4725" w:rsidRDefault="002201C4">
      <w:pPr>
        <w:spacing w:after="154" w:line="265" w:lineRule="auto"/>
        <w:ind w:left="10" w:right="-15"/>
        <w:jc w:val="right"/>
      </w:pPr>
      <w:r>
        <w:rPr>
          <w:rFonts w:ascii="Cambria" w:eastAsia="Cambria" w:hAnsi="Cambria" w:cs="Cambria"/>
        </w:rPr>
        <w:t>6</w:t>
      </w:r>
    </w:p>
    <w:p w14:paraId="1D409825" w14:textId="77777777" w:rsidR="001A4725" w:rsidRDefault="002201C4">
      <w:pPr>
        <w:spacing w:after="0" w:line="259" w:lineRule="auto"/>
        <w:ind w:left="0" w:firstLine="0"/>
      </w:pPr>
      <w:r>
        <w:rPr>
          <w:b/>
          <w:sz w:val="3"/>
        </w:rPr>
        <w:t xml:space="preserve"> </w:t>
      </w:r>
    </w:p>
    <w:tbl>
      <w:tblPr>
        <w:tblStyle w:val="TableGrid"/>
        <w:tblW w:w="9384" w:type="dxa"/>
        <w:tblInd w:w="122" w:type="dxa"/>
        <w:tblCellMar>
          <w:top w:w="12" w:type="dxa"/>
          <w:left w:w="5" w:type="dxa"/>
          <w:bottom w:w="0" w:type="dxa"/>
          <w:right w:w="115" w:type="dxa"/>
        </w:tblCellMar>
        <w:tblLook w:val="04A0" w:firstRow="1" w:lastRow="0" w:firstColumn="1" w:lastColumn="0" w:noHBand="0" w:noVBand="1"/>
      </w:tblPr>
      <w:tblGrid>
        <w:gridCol w:w="2720"/>
        <w:gridCol w:w="3603"/>
        <w:gridCol w:w="3061"/>
      </w:tblGrid>
      <w:tr w:rsidR="001A4725" w14:paraId="020197AB" w14:textId="77777777">
        <w:trPr>
          <w:trHeight w:val="303"/>
        </w:trPr>
        <w:tc>
          <w:tcPr>
            <w:tcW w:w="2720" w:type="dxa"/>
            <w:tcBorders>
              <w:top w:val="single" w:sz="4" w:space="0" w:color="000000"/>
              <w:left w:val="single" w:sz="4" w:space="0" w:color="000000"/>
              <w:bottom w:val="single" w:sz="4" w:space="0" w:color="000000"/>
              <w:right w:val="single" w:sz="4" w:space="0" w:color="000000"/>
            </w:tcBorders>
          </w:tcPr>
          <w:p w14:paraId="52198933" w14:textId="77777777" w:rsidR="001A4725" w:rsidRDefault="002201C4">
            <w:pPr>
              <w:spacing w:after="0" w:line="259" w:lineRule="auto"/>
              <w:ind w:left="0" w:firstLine="0"/>
            </w:pPr>
            <w:r>
              <w:rPr>
                <w:rFonts w:ascii="Times New Roman" w:eastAsia="Times New Roman" w:hAnsi="Times New Roman" w:cs="Times New Roman"/>
                <w:sz w:val="20"/>
              </w:rPr>
              <w:t xml:space="preserve"> </w:t>
            </w:r>
          </w:p>
        </w:tc>
        <w:tc>
          <w:tcPr>
            <w:tcW w:w="3603" w:type="dxa"/>
            <w:tcBorders>
              <w:top w:val="single" w:sz="4" w:space="0" w:color="000000"/>
              <w:left w:val="single" w:sz="4" w:space="0" w:color="000000"/>
              <w:bottom w:val="single" w:sz="4" w:space="0" w:color="000000"/>
              <w:right w:val="single" w:sz="4" w:space="0" w:color="000000"/>
            </w:tcBorders>
          </w:tcPr>
          <w:p w14:paraId="38B1477D" w14:textId="77777777" w:rsidR="001A4725" w:rsidRDefault="002201C4">
            <w:pPr>
              <w:spacing w:after="0" w:line="259" w:lineRule="auto"/>
              <w:ind w:left="108" w:firstLine="0"/>
            </w:pPr>
            <w:r>
              <w:t xml:space="preserve">Unit 7: Enrichment Programs </w:t>
            </w:r>
          </w:p>
        </w:tc>
        <w:tc>
          <w:tcPr>
            <w:tcW w:w="3061" w:type="dxa"/>
            <w:tcBorders>
              <w:top w:val="single" w:sz="4" w:space="0" w:color="000000"/>
              <w:left w:val="single" w:sz="4" w:space="0" w:color="000000"/>
              <w:bottom w:val="single" w:sz="4" w:space="0" w:color="000000"/>
              <w:right w:val="single" w:sz="4" w:space="0" w:color="000000"/>
            </w:tcBorders>
          </w:tcPr>
          <w:p w14:paraId="041057B6" w14:textId="77777777" w:rsidR="001A4725" w:rsidRDefault="002201C4">
            <w:pPr>
              <w:spacing w:after="0" w:line="259" w:lineRule="auto"/>
              <w:ind w:left="104" w:firstLine="0"/>
            </w:pPr>
            <w:r>
              <w:t xml:space="preserve">#1,#2, #3 </w:t>
            </w:r>
          </w:p>
        </w:tc>
      </w:tr>
      <w:tr w:rsidR="001A4725" w14:paraId="189CBD38" w14:textId="77777777">
        <w:trPr>
          <w:trHeight w:val="305"/>
        </w:trPr>
        <w:tc>
          <w:tcPr>
            <w:tcW w:w="2720" w:type="dxa"/>
            <w:tcBorders>
              <w:top w:val="single" w:sz="4" w:space="0" w:color="000000"/>
              <w:left w:val="single" w:sz="4" w:space="0" w:color="000000"/>
              <w:bottom w:val="single" w:sz="4" w:space="0" w:color="000000"/>
              <w:right w:val="single" w:sz="4" w:space="0" w:color="000000"/>
            </w:tcBorders>
          </w:tcPr>
          <w:p w14:paraId="12243797" w14:textId="77777777" w:rsidR="001A4725" w:rsidRDefault="002201C4">
            <w:pPr>
              <w:spacing w:after="0" w:line="259" w:lineRule="auto"/>
              <w:ind w:left="0" w:firstLine="0"/>
            </w:pPr>
            <w:r>
              <w:rPr>
                <w:rFonts w:ascii="Times New Roman" w:eastAsia="Times New Roman" w:hAnsi="Times New Roman" w:cs="Times New Roman"/>
                <w:sz w:val="22"/>
              </w:rPr>
              <w:t xml:space="preserve"> </w:t>
            </w:r>
          </w:p>
        </w:tc>
        <w:tc>
          <w:tcPr>
            <w:tcW w:w="3603" w:type="dxa"/>
            <w:tcBorders>
              <w:top w:val="single" w:sz="4" w:space="0" w:color="000000"/>
              <w:left w:val="single" w:sz="4" w:space="0" w:color="000000"/>
              <w:bottom w:val="single" w:sz="4" w:space="0" w:color="000000"/>
              <w:right w:val="single" w:sz="4" w:space="0" w:color="000000"/>
            </w:tcBorders>
          </w:tcPr>
          <w:p w14:paraId="127565BD" w14:textId="77777777" w:rsidR="001A4725" w:rsidRDefault="002201C4">
            <w:pPr>
              <w:spacing w:after="0" w:line="259" w:lineRule="auto"/>
              <w:ind w:left="108" w:firstLine="0"/>
            </w:pPr>
            <w:r>
              <w:t xml:space="preserve">Unit 9: Goal Setting </w:t>
            </w:r>
          </w:p>
        </w:tc>
        <w:tc>
          <w:tcPr>
            <w:tcW w:w="3061" w:type="dxa"/>
            <w:tcBorders>
              <w:top w:val="single" w:sz="4" w:space="0" w:color="000000"/>
              <w:left w:val="single" w:sz="4" w:space="0" w:color="000000"/>
              <w:bottom w:val="single" w:sz="4" w:space="0" w:color="000000"/>
              <w:right w:val="single" w:sz="4" w:space="0" w:color="000000"/>
            </w:tcBorders>
          </w:tcPr>
          <w:p w14:paraId="3CCCD1E3" w14:textId="77777777" w:rsidR="001A4725" w:rsidRDefault="002201C4">
            <w:pPr>
              <w:spacing w:after="0" w:line="259" w:lineRule="auto"/>
              <w:ind w:left="104" w:firstLine="0"/>
            </w:pPr>
            <w:r>
              <w:t xml:space="preserve">#1, #2, #3 </w:t>
            </w:r>
          </w:p>
        </w:tc>
      </w:tr>
    </w:tbl>
    <w:p w14:paraId="5013D952" w14:textId="77777777" w:rsidR="001A4725" w:rsidRDefault="002201C4">
      <w:pPr>
        <w:spacing w:after="0" w:line="259" w:lineRule="auto"/>
        <w:ind w:left="221" w:firstLine="0"/>
      </w:pPr>
      <w:r>
        <w:rPr>
          <w:b/>
          <w:sz w:val="28"/>
        </w:rPr>
        <w:t xml:space="preserve"> </w:t>
      </w:r>
    </w:p>
    <w:p w14:paraId="2484FFAC" w14:textId="77777777" w:rsidR="001A4725" w:rsidRDefault="002201C4">
      <w:pPr>
        <w:pStyle w:val="Heading1"/>
        <w:ind w:left="216"/>
      </w:pPr>
      <w:r>
        <w:rPr>
          <w:color w:val="000000"/>
        </w:rPr>
        <w:t xml:space="preserve">If you are teaching in a school district outside of Boston </w:t>
      </w:r>
    </w:p>
    <w:p w14:paraId="1D513E02" w14:textId="77777777" w:rsidR="001A4725" w:rsidRDefault="002201C4">
      <w:pPr>
        <w:spacing w:after="0" w:line="259" w:lineRule="auto"/>
        <w:ind w:left="0" w:firstLine="0"/>
      </w:pPr>
      <w:r>
        <w:rPr>
          <w:b/>
          <w:sz w:val="23"/>
        </w:rPr>
        <w:t xml:space="preserve"> </w:t>
      </w:r>
    </w:p>
    <w:tbl>
      <w:tblPr>
        <w:tblStyle w:val="TableGrid"/>
        <w:tblW w:w="9384" w:type="dxa"/>
        <w:tblInd w:w="122" w:type="dxa"/>
        <w:tblCellMar>
          <w:top w:w="12" w:type="dxa"/>
          <w:left w:w="5" w:type="dxa"/>
          <w:bottom w:w="0" w:type="dxa"/>
          <w:right w:w="212" w:type="dxa"/>
        </w:tblCellMar>
        <w:tblLook w:val="04A0" w:firstRow="1" w:lastRow="0" w:firstColumn="1" w:lastColumn="0" w:noHBand="0" w:noVBand="1"/>
      </w:tblPr>
      <w:tblGrid>
        <w:gridCol w:w="2720"/>
        <w:gridCol w:w="3603"/>
        <w:gridCol w:w="3061"/>
      </w:tblGrid>
      <w:tr w:rsidR="001A4725" w14:paraId="4706EF43" w14:textId="77777777">
        <w:trPr>
          <w:trHeight w:val="350"/>
        </w:trPr>
        <w:tc>
          <w:tcPr>
            <w:tcW w:w="2720" w:type="dxa"/>
            <w:tcBorders>
              <w:top w:val="single" w:sz="4" w:space="0" w:color="000000"/>
              <w:left w:val="single" w:sz="4" w:space="0" w:color="000000"/>
              <w:bottom w:val="single" w:sz="4" w:space="0" w:color="000000"/>
              <w:right w:val="single" w:sz="4" w:space="0" w:color="000000"/>
            </w:tcBorders>
          </w:tcPr>
          <w:p w14:paraId="50C48201" w14:textId="77777777" w:rsidR="001A4725" w:rsidRDefault="002201C4">
            <w:pPr>
              <w:spacing w:after="0" w:line="259" w:lineRule="auto"/>
              <w:ind w:left="108" w:firstLine="0"/>
            </w:pPr>
            <w:r>
              <w:rPr>
                <w:sz w:val="28"/>
              </w:rPr>
              <w:t xml:space="preserve">Topic Name </w:t>
            </w:r>
          </w:p>
        </w:tc>
        <w:tc>
          <w:tcPr>
            <w:tcW w:w="3603" w:type="dxa"/>
            <w:tcBorders>
              <w:top w:val="single" w:sz="4" w:space="0" w:color="000000"/>
              <w:left w:val="single" w:sz="4" w:space="0" w:color="000000"/>
              <w:bottom w:val="single" w:sz="4" w:space="0" w:color="000000"/>
              <w:right w:val="single" w:sz="4" w:space="0" w:color="000000"/>
            </w:tcBorders>
          </w:tcPr>
          <w:p w14:paraId="1DBC51CF" w14:textId="77777777" w:rsidR="001A4725" w:rsidRDefault="002201C4">
            <w:pPr>
              <w:spacing w:after="0" w:line="259" w:lineRule="auto"/>
              <w:ind w:left="108" w:firstLine="0"/>
            </w:pPr>
            <w:r>
              <w:rPr>
                <w:sz w:val="28"/>
              </w:rPr>
              <w:t xml:space="preserve">Unit # and Name </w:t>
            </w:r>
          </w:p>
        </w:tc>
        <w:tc>
          <w:tcPr>
            <w:tcW w:w="3061" w:type="dxa"/>
            <w:tcBorders>
              <w:top w:val="single" w:sz="4" w:space="0" w:color="000000"/>
              <w:left w:val="single" w:sz="4" w:space="0" w:color="000000"/>
              <w:bottom w:val="single" w:sz="4" w:space="0" w:color="000000"/>
              <w:right w:val="single" w:sz="4" w:space="0" w:color="000000"/>
            </w:tcBorders>
          </w:tcPr>
          <w:p w14:paraId="5C9B25D3" w14:textId="77777777" w:rsidR="001A4725" w:rsidRDefault="002201C4">
            <w:pPr>
              <w:spacing w:after="0" w:line="259" w:lineRule="auto"/>
              <w:ind w:left="104" w:firstLine="0"/>
            </w:pPr>
            <w:r>
              <w:rPr>
                <w:sz w:val="28"/>
              </w:rPr>
              <w:t xml:space="preserve">Relevant Activities </w:t>
            </w:r>
          </w:p>
        </w:tc>
      </w:tr>
      <w:tr w:rsidR="001A4725" w14:paraId="221127B9" w14:textId="77777777">
        <w:trPr>
          <w:trHeight w:val="302"/>
        </w:trPr>
        <w:tc>
          <w:tcPr>
            <w:tcW w:w="2720" w:type="dxa"/>
            <w:tcBorders>
              <w:top w:val="single" w:sz="4" w:space="0" w:color="000000"/>
              <w:left w:val="single" w:sz="4" w:space="0" w:color="000000"/>
              <w:bottom w:val="single" w:sz="4" w:space="0" w:color="000000"/>
              <w:right w:val="single" w:sz="4" w:space="0" w:color="000000"/>
            </w:tcBorders>
          </w:tcPr>
          <w:p w14:paraId="7015AE7C" w14:textId="77777777" w:rsidR="001A4725" w:rsidRDefault="002201C4">
            <w:pPr>
              <w:spacing w:after="0" w:line="259" w:lineRule="auto"/>
              <w:ind w:left="108" w:firstLine="0"/>
            </w:pPr>
            <w:r>
              <w:t xml:space="preserve">Navigating BPS </w:t>
            </w:r>
          </w:p>
        </w:tc>
        <w:tc>
          <w:tcPr>
            <w:tcW w:w="3603" w:type="dxa"/>
            <w:tcBorders>
              <w:top w:val="single" w:sz="4" w:space="0" w:color="000000"/>
              <w:left w:val="single" w:sz="4" w:space="0" w:color="000000"/>
              <w:bottom w:val="single" w:sz="4" w:space="0" w:color="000000"/>
              <w:right w:val="single" w:sz="4" w:space="0" w:color="000000"/>
            </w:tcBorders>
          </w:tcPr>
          <w:p w14:paraId="0AD3C063" w14:textId="77777777" w:rsidR="001A4725" w:rsidRDefault="002201C4">
            <w:pPr>
              <w:spacing w:after="0" w:line="259" w:lineRule="auto"/>
              <w:ind w:left="108" w:firstLine="0"/>
            </w:pPr>
            <w:r>
              <w:t xml:space="preserve">Unit 1: Overview to Schools </w:t>
            </w:r>
          </w:p>
        </w:tc>
        <w:tc>
          <w:tcPr>
            <w:tcW w:w="3061" w:type="dxa"/>
            <w:tcBorders>
              <w:top w:val="single" w:sz="4" w:space="0" w:color="000000"/>
              <w:left w:val="single" w:sz="4" w:space="0" w:color="000000"/>
              <w:bottom w:val="single" w:sz="4" w:space="0" w:color="000000"/>
              <w:right w:val="single" w:sz="4" w:space="0" w:color="000000"/>
            </w:tcBorders>
          </w:tcPr>
          <w:p w14:paraId="78885AD2" w14:textId="77777777" w:rsidR="001A4725" w:rsidRDefault="002201C4">
            <w:pPr>
              <w:spacing w:after="0" w:line="259" w:lineRule="auto"/>
              <w:ind w:left="159" w:firstLine="0"/>
            </w:pPr>
            <w:r>
              <w:t xml:space="preserve">#3, #5, #7, </w:t>
            </w:r>
          </w:p>
        </w:tc>
      </w:tr>
      <w:tr w:rsidR="001A4725" w14:paraId="488A3164" w14:textId="77777777">
        <w:trPr>
          <w:trHeight w:val="302"/>
        </w:trPr>
        <w:tc>
          <w:tcPr>
            <w:tcW w:w="2720" w:type="dxa"/>
            <w:tcBorders>
              <w:top w:val="single" w:sz="4" w:space="0" w:color="000000"/>
              <w:left w:val="single" w:sz="4" w:space="0" w:color="000000"/>
              <w:bottom w:val="single" w:sz="4" w:space="0" w:color="000000"/>
              <w:right w:val="single" w:sz="4" w:space="0" w:color="000000"/>
            </w:tcBorders>
          </w:tcPr>
          <w:p w14:paraId="072D9A62" w14:textId="77777777" w:rsidR="001A4725" w:rsidRDefault="002201C4">
            <w:pPr>
              <w:spacing w:after="0" w:line="259" w:lineRule="auto"/>
              <w:ind w:left="0" w:firstLine="0"/>
            </w:pPr>
            <w:r>
              <w:rPr>
                <w:rFonts w:ascii="Times New Roman" w:eastAsia="Times New Roman" w:hAnsi="Times New Roman" w:cs="Times New Roman"/>
                <w:sz w:val="20"/>
              </w:rPr>
              <w:t xml:space="preserve"> </w:t>
            </w:r>
          </w:p>
        </w:tc>
        <w:tc>
          <w:tcPr>
            <w:tcW w:w="3603" w:type="dxa"/>
            <w:tcBorders>
              <w:top w:val="single" w:sz="4" w:space="0" w:color="000000"/>
              <w:left w:val="single" w:sz="4" w:space="0" w:color="000000"/>
              <w:bottom w:val="single" w:sz="4" w:space="0" w:color="000000"/>
              <w:right w:val="single" w:sz="4" w:space="0" w:color="000000"/>
            </w:tcBorders>
          </w:tcPr>
          <w:p w14:paraId="7B886196" w14:textId="77777777" w:rsidR="001A4725" w:rsidRDefault="002201C4">
            <w:pPr>
              <w:spacing w:after="0" w:line="259" w:lineRule="auto"/>
              <w:ind w:left="2" w:firstLine="0"/>
            </w:pPr>
            <w:r>
              <w:rPr>
                <w:rFonts w:ascii="Times New Roman" w:eastAsia="Times New Roman" w:hAnsi="Times New Roman" w:cs="Times New Roman"/>
                <w:sz w:val="20"/>
              </w:rPr>
              <w:t xml:space="preserve"> </w:t>
            </w:r>
          </w:p>
        </w:tc>
        <w:tc>
          <w:tcPr>
            <w:tcW w:w="3061" w:type="dxa"/>
            <w:tcBorders>
              <w:top w:val="single" w:sz="4" w:space="0" w:color="000000"/>
              <w:left w:val="single" w:sz="4" w:space="0" w:color="000000"/>
              <w:bottom w:val="single" w:sz="4" w:space="0" w:color="000000"/>
              <w:right w:val="single" w:sz="4" w:space="0" w:color="000000"/>
            </w:tcBorders>
          </w:tcPr>
          <w:p w14:paraId="3A14BC57" w14:textId="77777777" w:rsidR="001A4725" w:rsidRDefault="002201C4">
            <w:pPr>
              <w:spacing w:after="0" w:line="259" w:lineRule="auto"/>
              <w:ind w:left="0" w:firstLine="0"/>
            </w:pPr>
            <w:r>
              <w:rPr>
                <w:rFonts w:ascii="Times New Roman" w:eastAsia="Times New Roman" w:hAnsi="Times New Roman" w:cs="Times New Roman"/>
                <w:sz w:val="20"/>
              </w:rPr>
              <w:t xml:space="preserve"> </w:t>
            </w:r>
          </w:p>
        </w:tc>
      </w:tr>
      <w:tr w:rsidR="001A4725" w14:paraId="7A46CF26" w14:textId="77777777">
        <w:trPr>
          <w:trHeight w:val="595"/>
        </w:trPr>
        <w:tc>
          <w:tcPr>
            <w:tcW w:w="2720" w:type="dxa"/>
            <w:tcBorders>
              <w:top w:val="single" w:sz="4" w:space="0" w:color="000000"/>
              <w:left w:val="single" w:sz="4" w:space="0" w:color="000000"/>
              <w:bottom w:val="single" w:sz="4" w:space="0" w:color="000000"/>
              <w:right w:val="single" w:sz="4" w:space="0" w:color="000000"/>
            </w:tcBorders>
          </w:tcPr>
          <w:p w14:paraId="7895B6B8" w14:textId="77777777" w:rsidR="001A4725" w:rsidRDefault="002201C4">
            <w:pPr>
              <w:spacing w:after="0" w:line="259" w:lineRule="auto"/>
              <w:ind w:left="108" w:firstLine="0"/>
            </w:pPr>
            <w:r>
              <w:t xml:space="preserve">School Involvement </w:t>
            </w:r>
          </w:p>
        </w:tc>
        <w:tc>
          <w:tcPr>
            <w:tcW w:w="3603" w:type="dxa"/>
            <w:tcBorders>
              <w:top w:val="single" w:sz="4" w:space="0" w:color="000000"/>
              <w:left w:val="single" w:sz="4" w:space="0" w:color="000000"/>
              <w:bottom w:val="single" w:sz="4" w:space="0" w:color="000000"/>
              <w:right w:val="single" w:sz="4" w:space="0" w:color="000000"/>
            </w:tcBorders>
          </w:tcPr>
          <w:p w14:paraId="228FB88A" w14:textId="77777777" w:rsidR="001A4725" w:rsidRDefault="002201C4">
            <w:pPr>
              <w:spacing w:after="0" w:line="259" w:lineRule="auto"/>
              <w:ind w:left="108" w:firstLine="0"/>
            </w:pPr>
            <w:r>
              <w:t xml:space="preserve">Unit 1: Parent Involvement: </w:t>
            </w:r>
          </w:p>
          <w:p w14:paraId="7EA75E2C" w14:textId="77777777" w:rsidR="001A4725" w:rsidRDefault="002201C4">
            <w:pPr>
              <w:spacing w:after="0" w:line="259" w:lineRule="auto"/>
              <w:ind w:left="108" w:firstLine="0"/>
            </w:pPr>
            <w:r>
              <w:t xml:space="preserve">Expectations and Opportunities </w:t>
            </w:r>
          </w:p>
        </w:tc>
        <w:tc>
          <w:tcPr>
            <w:tcW w:w="3061" w:type="dxa"/>
            <w:tcBorders>
              <w:top w:val="single" w:sz="4" w:space="0" w:color="000000"/>
              <w:left w:val="single" w:sz="4" w:space="0" w:color="000000"/>
              <w:bottom w:val="single" w:sz="4" w:space="0" w:color="000000"/>
              <w:right w:val="single" w:sz="4" w:space="0" w:color="000000"/>
            </w:tcBorders>
          </w:tcPr>
          <w:p w14:paraId="75D4A83B" w14:textId="77777777" w:rsidR="001A4725" w:rsidRDefault="002201C4">
            <w:pPr>
              <w:spacing w:after="0" w:line="259" w:lineRule="auto"/>
              <w:ind w:left="104" w:firstLine="0"/>
            </w:pPr>
            <w:r>
              <w:t xml:space="preserve">#1, #2, #4, </w:t>
            </w:r>
          </w:p>
        </w:tc>
      </w:tr>
      <w:tr w:rsidR="001A4725" w14:paraId="45651CD6" w14:textId="77777777">
        <w:trPr>
          <w:trHeight w:val="557"/>
        </w:trPr>
        <w:tc>
          <w:tcPr>
            <w:tcW w:w="2720" w:type="dxa"/>
            <w:tcBorders>
              <w:top w:val="single" w:sz="4" w:space="0" w:color="000000"/>
              <w:left w:val="single" w:sz="4" w:space="0" w:color="000000"/>
              <w:bottom w:val="single" w:sz="4" w:space="0" w:color="000000"/>
              <w:right w:val="single" w:sz="4" w:space="0" w:color="000000"/>
            </w:tcBorders>
          </w:tcPr>
          <w:p w14:paraId="0985DE6B" w14:textId="77777777" w:rsidR="001A4725" w:rsidRDefault="002201C4">
            <w:pPr>
              <w:spacing w:after="0" w:line="259" w:lineRule="auto"/>
              <w:ind w:left="0" w:firstLine="0"/>
            </w:pPr>
            <w:r>
              <w:rPr>
                <w:rFonts w:ascii="Times New Roman" w:eastAsia="Times New Roman" w:hAnsi="Times New Roman" w:cs="Times New Roman"/>
                <w:sz w:val="22"/>
              </w:rPr>
              <w:t xml:space="preserve"> </w:t>
            </w:r>
          </w:p>
        </w:tc>
        <w:tc>
          <w:tcPr>
            <w:tcW w:w="3603" w:type="dxa"/>
            <w:tcBorders>
              <w:top w:val="single" w:sz="4" w:space="0" w:color="000000"/>
              <w:left w:val="single" w:sz="4" w:space="0" w:color="000000"/>
              <w:bottom w:val="single" w:sz="4" w:space="0" w:color="000000"/>
              <w:right w:val="single" w:sz="4" w:space="0" w:color="000000"/>
            </w:tcBorders>
          </w:tcPr>
          <w:p w14:paraId="6FB25ADA" w14:textId="77777777" w:rsidR="001A4725" w:rsidRDefault="002201C4">
            <w:pPr>
              <w:spacing w:after="0" w:line="259" w:lineRule="auto"/>
              <w:ind w:left="108" w:firstLine="0"/>
            </w:pPr>
            <w:r>
              <w:t xml:space="preserve">Unit 4: Advocacy and Special Education </w:t>
            </w:r>
          </w:p>
        </w:tc>
        <w:tc>
          <w:tcPr>
            <w:tcW w:w="3061" w:type="dxa"/>
            <w:tcBorders>
              <w:top w:val="single" w:sz="4" w:space="0" w:color="000000"/>
              <w:left w:val="single" w:sz="4" w:space="0" w:color="000000"/>
              <w:bottom w:val="single" w:sz="4" w:space="0" w:color="000000"/>
              <w:right w:val="single" w:sz="4" w:space="0" w:color="000000"/>
            </w:tcBorders>
          </w:tcPr>
          <w:p w14:paraId="28544EF0" w14:textId="77777777" w:rsidR="001A4725" w:rsidRDefault="002201C4">
            <w:pPr>
              <w:spacing w:after="0" w:line="259" w:lineRule="auto"/>
              <w:ind w:left="104" w:firstLine="0"/>
            </w:pPr>
            <w:r>
              <w:t xml:space="preserve">#4, #5, #6 </w:t>
            </w:r>
          </w:p>
        </w:tc>
      </w:tr>
      <w:tr w:rsidR="001A4725" w14:paraId="018A923C" w14:textId="77777777">
        <w:trPr>
          <w:trHeight w:val="595"/>
        </w:trPr>
        <w:tc>
          <w:tcPr>
            <w:tcW w:w="2720" w:type="dxa"/>
            <w:tcBorders>
              <w:top w:val="single" w:sz="4" w:space="0" w:color="000000"/>
              <w:left w:val="single" w:sz="4" w:space="0" w:color="000000"/>
              <w:bottom w:val="single" w:sz="4" w:space="0" w:color="000000"/>
              <w:right w:val="single" w:sz="4" w:space="0" w:color="000000"/>
            </w:tcBorders>
          </w:tcPr>
          <w:p w14:paraId="53101ACD" w14:textId="77777777" w:rsidR="001A4725" w:rsidRDefault="002201C4">
            <w:pPr>
              <w:spacing w:after="0" w:line="259" w:lineRule="auto"/>
              <w:ind w:left="108" w:firstLine="0"/>
            </w:pPr>
            <w:r>
              <w:t xml:space="preserve">Supporting </w:t>
            </w:r>
            <w:r>
              <w:t>Children’s</w:t>
            </w:r>
            <w:r>
              <w:t xml:space="preserve"> Learning </w:t>
            </w:r>
          </w:p>
        </w:tc>
        <w:tc>
          <w:tcPr>
            <w:tcW w:w="3603" w:type="dxa"/>
            <w:tcBorders>
              <w:top w:val="single" w:sz="4" w:space="0" w:color="000000"/>
              <w:left w:val="single" w:sz="4" w:space="0" w:color="000000"/>
              <w:bottom w:val="single" w:sz="4" w:space="0" w:color="000000"/>
              <w:right w:val="single" w:sz="4" w:space="0" w:color="000000"/>
            </w:tcBorders>
          </w:tcPr>
          <w:p w14:paraId="2BE11B3E" w14:textId="77777777" w:rsidR="001A4725" w:rsidRDefault="002201C4">
            <w:pPr>
              <w:spacing w:after="0" w:line="259" w:lineRule="auto"/>
              <w:ind w:left="108" w:firstLine="0"/>
            </w:pPr>
            <w:r>
              <w:t xml:space="preserve">Unit 1: Your Are </w:t>
            </w:r>
            <w:r>
              <w:t>Your Child’s</w:t>
            </w:r>
            <w:r>
              <w:t xml:space="preserve"> First Teacher </w:t>
            </w:r>
          </w:p>
        </w:tc>
        <w:tc>
          <w:tcPr>
            <w:tcW w:w="3061" w:type="dxa"/>
            <w:tcBorders>
              <w:top w:val="single" w:sz="4" w:space="0" w:color="000000"/>
              <w:left w:val="single" w:sz="4" w:space="0" w:color="000000"/>
              <w:bottom w:val="single" w:sz="4" w:space="0" w:color="000000"/>
              <w:right w:val="single" w:sz="4" w:space="0" w:color="000000"/>
            </w:tcBorders>
          </w:tcPr>
          <w:p w14:paraId="75DEDB28" w14:textId="77777777" w:rsidR="001A4725" w:rsidRDefault="002201C4">
            <w:pPr>
              <w:spacing w:after="0" w:line="259" w:lineRule="auto"/>
              <w:ind w:left="104" w:firstLine="0"/>
            </w:pPr>
            <w:r>
              <w:t xml:space="preserve">#5 </w:t>
            </w:r>
          </w:p>
        </w:tc>
      </w:tr>
      <w:tr w:rsidR="001A4725" w14:paraId="69AF3FBC" w14:textId="77777777">
        <w:trPr>
          <w:trHeight w:val="595"/>
        </w:trPr>
        <w:tc>
          <w:tcPr>
            <w:tcW w:w="2720" w:type="dxa"/>
            <w:tcBorders>
              <w:top w:val="single" w:sz="4" w:space="0" w:color="000000"/>
              <w:left w:val="single" w:sz="4" w:space="0" w:color="000000"/>
              <w:bottom w:val="single" w:sz="4" w:space="0" w:color="000000"/>
              <w:right w:val="single" w:sz="4" w:space="0" w:color="000000"/>
            </w:tcBorders>
          </w:tcPr>
          <w:p w14:paraId="3C18AF49" w14:textId="77777777" w:rsidR="001A4725" w:rsidRDefault="002201C4">
            <w:pPr>
              <w:spacing w:after="0" w:line="259" w:lineRule="auto"/>
              <w:ind w:left="0" w:firstLine="0"/>
            </w:pPr>
            <w:r>
              <w:rPr>
                <w:rFonts w:ascii="Times New Roman" w:eastAsia="Times New Roman" w:hAnsi="Times New Roman" w:cs="Times New Roman"/>
              </w:rPr>
              <w:t xml:space="preserve"> </w:t>
            </w:r>
          </w:p>
        </w:tc>
        <w:tc>
          <w:tcPr>
            <w:tcW w:w="3603" w:type="dxa"/>
            <w:tcBorders>
              <w:top w:val="single" w:sz="4" w:space="0" w:color="000000"/>
              <w:left w:val="single" w:sz="4" w:space="0" w:color="000000"/>
              <w:bottom w:val="single" w:sz="4" w:space="0" w:color="000000"/>
              <w:right w:val="single" w:sz="4" w:space="0" w:color="000000"/>
            </w:tcBorders>
          </w:tcPr>
          <w:p w14:paraId="1A0952CC" w14:textId="77777777" w:rsidR="001A4725" w:rsidRDefault="002201C4">
            <w:pPr>
              <w:spacing w:after="0" w:line="259" w:lineRule="auto"/>
              <w:ind w:left="108" w:firstLine="0"/>
            </w:pPr>
            <w:r>
              <w:t xml:space="preserve">Unit 3: Reading with Children </w:t>
            </w:r>
          </w:p>
        </w:tc>
        <w:tc>
          <w:tcPr>
            <w:tcW w:w="3061" w:type="dxa"/>
            <w:tcBorders>
              <w:top w:val="single" w:sz="4" w:space="0" w:color="000000"/>
              <w:left w:val="single" w:sz="4" w:space="0" w:color="000000"/>
              <w:bottom w:val="single" w:sz="4" w:space="0" w:color="000000"/>
              <w:right w:val="single" w:sz="4" w:space="0" w:color="000000"/>
            </w:tcBorders>
          </w:tcPr>
          <w:p w14:paraId="72BA21CA" w14:textId="77777777" w:rsidR="001A4725" w:rsidRDefault="002201C4">
            <w:pPr>
              <w:spacing w:after="0" w:line="259" w:lineRule="auto"/>
              <w:ind w:left="104" w:firstLine="0"/>
              <w:jc w:val="both"/>
            </w:pPr>
            <w:r>
              <w:t xml:space="preserve">#1, #5, #8 (deep reading approach section) </w:t>
            </w:r>
          </w:p>
        </w:tc>
      </w:tr>
      <w:tr w:rsidR="001A4725" w14:paraId="21607458" w14:textId="77777777">
        <w:trPr>
          <w:trHeight w:val="302"/>
        </w:trPr>
        <w:tc>
          <w:tcPr>
            <w:tcW w:w="2720" w:type="dxa"/>
            <w:tcBorders>
              <w:top w:val="single" w:sz="4" w:space="0" w:color="000000"/>
              <w:left w:val="single" w:sz="4" w:space="0" w:color="000000"/>
              <w:bottom w:val="single" w:sz="4" w:space="0" w:color="000000"/>
              <w:right w:val="single" w:sz="4" w:space="0" w:color="000000"/>
            </w:tcBorders>
          </w:tcPr>
          <w:p w14:paraId="032D0B28" w14:textId="77777777" w:rsidR="001A4725" w:rsidRDefault="002201C4">
            <w:pPr>
              <w:spacing w:after="0" w:line="259" w:lineRule="auto"/>
              <w:ind w:left="0" w:firstLine="0"/>
            </w:pPr>
            <w:r>
              <w:rPr>
                <w:rFonts w:ascii="Times New Roman" w:eastAsia="Times New Roman" w:hAnsi="Times New Roman" w:cs="Times New Roman"/>
                <w:sz w:val="22"/>
              </w:rPr>
              <w:t xml:space="preserve"> </w:t>
            </w:r>
          </w:p>
        </w:tc>
        <w:tc>
          <w:tcPr>
            <w:tcW w:w="3603" w:type="dxa"/>
            <w:tcBorders>
              <w:top w:val="single" w:sz="4" w:space="0" w:color="000000"/>
              <w:left w:val="single" w:sz="4" w:space="0" w:color="000000"/>
              <w:bottom w:val="single" w:sz="4" w:space="0" w:color="000000"/>
              <w:right w:val="single" w:sz="4" w:space="0" w:color="000000"/>
            </w:tcBorders>
          </w:tcPr>
          <w:p w14:paraId="7211BAAC" w14:textId="77777777" w:rsidR="001A4725" w:rsidRDefault="002201C4">
            <w:pPr>
              <w:spacing w:after="0" w:line="259" w:lineRule="auto"/>
              <w:ind w:left="108" w:firstLine="0"/>
            </w:pPr>
            <w:r>
              <w:t xml:space="preserve">Unit 4: Using the Library </w:t>
            </w:r>
          </w:p>
        </w:tc>
        <w:tc>
          <w:tcPr>
            <w:tcW w:w="3061" w:type="dxa"/>
            <w:tcBorders>
              <w:top w:val="single" w:sz="4" w:space="0" w:color="000000"/>
              <w:left w:val="single" w:sz="4" w:space="0" w:color="000000"/>
              <w:bottom w:val="single" w:sz="4" w:space="0" w:color="000000"/>
              <w:right w:val="single" w:sz="4" w:space="0" w:color="000000"/>
            </w:tcBorders>
          </w:tcPr>
          <w:p w14:paraId="2D333AB8" w14:textId="77777777" w:rsidR="001A4725" w:rsidRDefault="002201C4">
            <w:pPr>
              <w:spacing w:after="0" w:line="259" w:lineRule="auto"/>
              <w:ind w:left="104" w:firstLine="0"/>
            </w:pPr>
            <w:r>
              <w:t xml:space="preserve">#1 </w:t>
            </w:r>
          </w:p>
        </w:tc>
      </w:tr>
      <w:tr w:rsidR="001A4725" w14:paraId="35C00BA6" w14:textId="77777777">
        <w:trPr>
          <w:trHeight w:val="302"/>
        </w:trPr>
        <w:tc>
          <w:tcPr>
            <w:tcW w:w="2720" w:type="dxa"/>
            <w:tcBorders>
              <w:top w:val="single" w:sz="4" w:space="0" w:color="000000"/>
              <w:left w:val="single" w:sz="4" w:space="0" w:color="000000"/>
              <w:bottom w:val="single" w:sz="4" w:space="0" w:color="000000"/>
              <w:right w:val="single" w:sz="4" w:space="0" w:color="000000"/>
            </w:tcBorders>
          </w:tcPr>
          <w:p w14:paraId="0C5C2319" w14:textId="77777777" w:rsidR="001A4725" w:rsidRDefault="002201C4">
            <w:pPr>
              <w:spacing w:after="0" w:line="259" w:lineRule="auto"/>
              <w:ind w:left="0" w:firstLine="0"/>
            </w:pPr>
            <w:r>
              <w:rPr>
                <w:rFonts w:ascii="Times New Roman" w:eastAsia="Times New Roman" w:hAnsi="Times New Roman" w:cs="Times New Roman"/>
                <w:sz w:val="20"/>
              </w:rPr>
              <w:t xml:space="preserve"> </w:t>
            </w:r>
          </w:p>
        </w:tc>
        <w:tc>
          <w:tcPr>
            <w:tcW w:w="3603" w:type="dxa"/>
            <w:tcBorders>
              <w:top w:val="single" w:sz="4" w:space="0" w:color="000000"/>
              <w:left w:val="single" w:sz="4" w:space="0" w:color="000000"/>
              <w:bottom w:val="single" w:sz="4" w:space="0" w:color="000000"/>
              <w:right w:val="single" w:sz="4" w:space="0" w:color="000000"/>
            </w:tcBorders>
          </w:tcPr>
          <w:p w14:paraId="45BB225D" w14:textId="77777777" w:rsidR="001A4725" w:rsidRDefault="002201C4">
            <w:pPr>
              <w:spacing w:after="0" w:line="259" w:lineRule="auto"/>
              <w:ind w:left="108" w:firstLine="0"/>
            </w:pPr>
            <w:r>
              <w:t xml:space="preserve">Unit 7: Enrichment Programs </w:t>
            </w:r>
          </w:p>
        </w:tc>
        <w:tc>
          <w:tcPr>
            <w:tcW w:w="3061" w:type="dxa"/>
            <w:tcBorders>
              <w:top w:val="single" w:sz="4" w:space="0" w:color="000000"/>
              <w:left w:val="single" w:sz="4" w:space="0" w:color="000000"/>
              <w:bottom w:val="single" w:sz="4" w:space="0" w:color="000000"/>
              <w:right w:val="single" w:sz="4" w:space="0" w:color="000000"/>
            </w:tcBorders>
          </w:tcPr>
          <w:p w14:paraId="3722310A" w14:textId="77777777" w:rsidR="001A4725" w:rsidRDefault="002201C4">
            <w:pPr>
              <w:spacing w:after="0" w:line="259" w:lineRule="auto"/>
              <w:ind w:left="104" w:firstLine="0"/>
            </w:pPr>
            <w:r>
              <w:t xml:space="preserve">#1,#2, #3 </w:t>
            </w:r>
          </w:p>
        </w:tc>
      </w:tr>
      <w:tr w:rsidR="001A4725" w14:paraId="70613861" w14:textId="77777777">
        <w:trPr>
          <w:trHeight w:val="302"/>
        </w:trPr>
        <w:tc>
          <w:tcPr>
            <w:tcW w:w="2720" w:type="dxa"/>
            <w:tcBorders>
              <w:top w:val="single" w:sz="4" w:space="0" w:color="000000"/>
              <w:left w:val="single" w:sz="4" w:space="0" w:color="000000"/>
              <w:bottom w:val="single" w:sz="4" w:space="0" w:color="000000"/>
              <w:right w:val="single" w:sz="4" w:space="0" w:color="000000"/>
            </w:tcBorders>
          </w:tcPr>
          <w:p w14:paraId="238BAFEE" w14:textId="77777777" w:rsidR="001A4725" w:rsidRDefault="002201C4">
            <w:pPr>
              <w:spacing w:after="0" w:line="259" w:lineRule="auto"/>
              <w:ind w:left="0" w:firstLine="0"/>
            </w:pPr>
            <w:r>
              <w:rPr>
                <w:rFonts w:ascii="Times New Roman" w:eastAsia="Times New Roman" w:hAnsi="Times New Roman" w:cs="Times New Roman"/>
                <w:sz w:val="20"/>
              </w:rPr>
              <w:t xml:space="preserve"> </w:t>
            </w:r>
          </w:p>
        </w:tc>
        <w:tc>
          <w:tcPr>
            <w:tcW w:w="3603" w:type="dxa"/>
            <w:tcBorders>
              <w:top w:val="single" w:sz="4" w:space="0" w:color="000000"/>
              <w:left w:val="single" w:sz="4" w:space="0" w:color="000000"/>
              <w:bottom w:val="single" w:sz="4" w:space="0" w:color="000000"/>
              <w:right w:val="single" w:sz="4" w:space="0" w:color="000000"/>
            </w:tcBorders>
          </w:tcPr>
          <w:p w14:paraId="40E90205" w14:textId="77777777" w:rsidR="001A4725" w:rsidRDefault="002201C4">
            <w:pPr>
              <w:spacing w:after="0" w:line="259" w:lineRule="auto"/>
              <w:ind w:left="108" w:firstLine="0"/>
            </w:pPr>
            <w:r>
              <w:t xml:space="preserve">Unit 9: Goal </w:t>
            </w:r>
            <w:r>
              <w:t xml:space="preserve">Setting </w:t>
            </w:r>
          </w:p>
        </w:tc>
        <w:tc>
          <w:tcPr>
            <w:tcW w:w="3061" w:type="dxa"/>
            <w:tcBorders>
              <w:top w:val="single" w:sz="4" w:space="0" w:color="000000"/>
              <w:left w:val="single" w:sz="4" w:space="0" w:color="000000"/>
              <w:bottom w:val="single" w:sz="4" w:space="0" w:color="000000"/>
              <w:right w:val="single" w:sz="4" w:space="0" w:color="000000"/>
            </w:tcBorders>
          </w:tcPr>
          <w:p w14:paraId="45FF5B5F" w14:textId="77777777" w:rsidR="001A4725" w:rsidRDefault="002201C4">
            <w:pPr>
              <w:spacing w:after="0" w:line="259" w:lineRule="auto"/>
              <w:ind w:left="104" w:firstLine="0"/>
            </w:pPr>
            <w:r>
              <w:t xml:space="preserve">#1, #2, #3 </w:t>
            </w:r>
          </w:p>
        </w:tc>
      </w:tr>
    </w:tbl>
    <w:p w14:paraId="5CBCDE84" w14:textId="77777777" w:rsidR="001A4725" w:rsidRDefault="002201C4">
      <w:pPr>
        <w:spacing w:after="0" w:line="259" w:lineRule="auto"/>
        <w:ind w:left="0" w:firstLine="0"/>
      </w:pPr>
      <w:r>
        <w:rPr>
          <w:sz w:val="22"/>
        </w:rPr>
        <w:t xml:space="preserve"> </w:t>
      </w:r>
    </w:p>
    <w:sectPr w:rsidR="001A4725">
      <w:footerReference w:type="even" r:id="rId18"/>
      <w:footerReference w:type="default" r:id="rId19"/>
      <w:footerReference w:type="first" r:id="rId20"/>
      <w:pgSz w:w="12240" w:h="15840"/>
      <w:pgMar w:top="691" w:right="1434" w:bottom="651" w:left="1220" w:header="720" w:footer="3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A5328" w14:textId="77777777" w:rsidR="002201C4" w:rsidRDefault="002201C4">
      <w:pPr>
        <w:spacing w:after="0" w:line="240" w:lineRule="auto"/>
      </w:pPr>
      <w:r>
        <w:separator/>
      </w:r>
    </w:p>
  </w:endnote>
  <w:endnote w:type="continuationSeparator" w:id="0">
    <w:p w14:paraId="7FE6C4E5" w14:textId="77777777" w:rsidR="002201C4" w:rsidRDefault="002201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F782E" w14:textId="77777777" w:rsidR="001A4725" w:rsidRDefault="002201C4">
    <w:pPr>
      <w:tabs>
        <w:tab w:val="center" w:pos="0"/>
        <w:tab w:val="center" w:pos="1935"/>
        <w:tab w:val="center" w:pos="8055"/>
      </w:tabs>
      <w:spacing w:after="0" w:line="259" w:lineRule="auto"/>
      <w:ind w:left="0" w:firstLine="0"/>
    </w:pPr>
    <w:r>
      <w:rPr>
        <w:sz w:val="22"/>
      </w:rPr>
      <w:tab/>
    </w:r>
    <w:r>
      <w:rPr>
        <w:sz w:val="20"/>
      </w:rPr>
      <w:t xml:space="preserve"> </w:t>
    </w:r>
    <w:r>
      <w:rPr>
        <w:sz w:val="20"/>
      </w:rPr>
      <w:tab/>
    </w:r>
    <w:r>
      <w:rPr>
        <w:rFonts w:ascii="Cambria" w:eastAsia="Cambria" w:hAnsi="Cambria" w:cs="Cambria"/>
        <w:sz w:val="20"/>
      </w:rPr>
      <w:t xml:space="preserve">How to Use the Companion Guide Page </w:t>
    </w:r>
    <w:r>
      <w:fldChar w:fldCharType="begin"/>
    </w:r>
    <w:r>
      <w:instrText xml:space="preserve"> PAGE   \* MERGEFORMAT </w:instrText>
    </w:r>
    <w:r>
      <w:fldChar w:fldCharType="separate"/>
    </w:r>
    <w:r>
      <w:rPr>
        <w:rFonts w:ascii="Cambria" w:eastAsia="Cambria" w:hAnsi="Cambria" w:cs="Cambria"/>
        <w:sz w:val="20"/>
      </w:rPr>
      <w:t>1</w:t>
    </w:r>
    <w:r>
      <w:rPr>
        <w:rFonts w:ascii="Cambria" w:eastAsia="Cambria" w:hAnsi="Cambria" w:cs="Cambria"/>
        <w:sz w:val="20"/>
      </w:rPr>
      <w:fldChar w:fldCharType="end"/>
    </w:r>
    <w:r>
      <w:rPr>
        <w:rFonts w:ascii="Cambria" w:eastAsia="Cambria" w:hAnsi="Cambria" w:cs="Cambria"/>
        <w:sz w:val="20"/>
      </w:rPr>
      <w:t xml:space="preserve"> </w:t>
    </w:r>
    <w:r>
      <w:rPr>
        <w:rFonts w:ascii="Cambria" w:eastAsia="Cambria" w:hAnsi="Cambria" w:cs="Cambria"/>
        <w:sz w:val="20"/>
      </w:rPr>
      <w:tab/>
      <w:t xml:space="preserve">@English for New Bostonians 2023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56D04" w14:textId="77777777" w:rsidR="001A4725" w:rsidRDefault="002201C4">
    <w:pPr>
      <w:tabs>
        <w:tab w:val="center" w:pos="0"/>
        <w:tab w:val="center" w:pos="1935"/>
        <w:tab w:val="center" w:pos="8055"/>
      </w:tabs>
      <w:spacing w:after="0" w:line="259" w:lineRule="auto"/>
      <w:ind w:left="0" w:firstLine="0"/>
    </w:pPr>
    <w:r>
      <w:rPr>
        <w:sz w:val="22"/>
      </w:rPr>
      <w:tab/>
    </w:r>
    <w:r>
      <w:rPr>
        <w:sz w:val="20"/>
      </w:rPr>
      <w:t xml:space="preserve"> </w:t>
    </w:r>
    <w:r>
      <w:rPr>
        <w:sz w:val="20"/>
      </w:rPr>
      <w:tab/>
    </w:r>
    <w:r>
      <w:rPr>
        <w:rFonts w:ascii="Cambria" w:eastAsia="Cambria" w:hAnsi="Cambria" w:cs="Cambria"/>
        <w:sz w:val="20"/>
      </w:rPr>
      <w:t xml:space="preserve">How to Use the Companion Guide Page </w:t>
    </w:r>
    <w:r>
      <w:fldChar w:fldCharType="begin"/>
    </w:r>
    <w:r>
      <w:instrText xml:space="preserve"> PAGE   \* MERGEFORMAT </w:instrText>
    </w:r>
    <w:r>
      <w:fldChar w:fldCharType="separate"/>
    </w:r>
    <w:r>
      <w:rPr>
        <w:rFonts w:ascii="Cambria" w:eastAsia="Cambria" w:hAnsi="Cambria" w:cs="Cambria"/>
        <w:sz w:val="20"/>
      </w:rPr>
      <w:t>1</w:t>
    </w:r>
    <w:r>
      <w:rPr>
        <w:rFonts w:ascii="Cambria" w:eastAsia="Cambria" w:hAnsi="Cambria" w:cs="Cambria"/>
        <w:sz w:val="20"/>
      </w:rPr>
      <w:fldChar w:fldCharType="end"/>
    </w:r>
    <w:r>
      <w:rPr>
        <w:rFonts w:ascii="Cambria" w:eastAsia="Cambria" w:hAnsi="Cambria" w:cs="Cambria"/>
        <w:sz w:val="20"/>
      </w:rPr>
      <w:t xml:space="preserve"> </w:t>
    </w:r>
    <w:r>
      <w:rPr>
        <w:rFonts w:ascii="Cambria" w:eastAsia="Cambria" w:hAnsi="Cambria" w:cs="Cambria"/>
        <w:sz w:val="20"/>
      </w:rPr>
      <w:tab/>
      <w:t xml:space="preserve">@English for New Bostonians 2023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F7A70" w14:textId="77777777" w:rsidR="001A4725" w:rsidRDefault="002201C4">
    <w:pPr>
      <w:tabs>
        <w:tab w:val="center" w:pos="0"/>
        <w:tab w:val="center" w:pos="1935"/>
        <w:tab w:val="center" w:pos="8055"/>
      </w:tabs>
      <w:spacing w:after="0" w:line="259" w:lineRule="auto"/>
      <w:ind w:left="0" w:firstLine="0"/>
    </w:pPr>
    <w:r>
      <w:rPr>
        <w:sz w:val="22"/>
      </w:rPr>
      <w:tab/>
    </w:r>
    <w:r>
      <w:rPr>
        <w:sz w:val="20"/>
      </w:rPr>
      <w:t xml:space="preserve"> </w:t>
    </w:r>
    <w:r>
      <w:rPr>
        <w:sz w:val="20"/>
      </w:rPr>
      <w:tab/>
    </w:r>
    <w:r>
      <w:rPr>
        <w:rFonts w:ascii="Cambria" w:eastAsia="Cambria" w:hAnsi="Cambria" w:cs="Cambria"/>
        <w:sz w:val="20"/>
      </w:rPr>
      <w:t xml:space="preserve">How </w:t>
    </w:r>
    <w:r>
      <w:rPr>
        <w:rFonts w:ascii="Cambria" w:eastAsia="Cambria" w:hAnsi="Cambria" w:cs="Cambria"/>
        <w:sz w:val="20"/>
      </w:rPr>
      <w:t xml:space="preserve">to Use the Companion Guide Page </w:t>
    </w:r>
    <w:r>
      <w:fldChar w:fldCharType="begin"/>
    </w:r>
    <w:r>
      <w:instrText xml:space="preserve"> PAGE   \* MERGEFORMAT </w:instrText>
    </w:r>
    <w:r>
      <w:fldChar w:fldCharType="separate"/>
    </w:r>
    <w:r>
      <w:rPr>
        <w:rFonts w:ascii="Cambria" w:eastAsia="Cambria" w:hAnsi="Cambria" w:cs="Cambria"/>
        <w:sz w:val="20"/>
      </w:rPr>
      <w:t>1</w:t>
    </w:r>
    <w:r>
      <w:rPr>
        <w:rFonts w:ascii="Cambria" w:eastAsia="Cambria" w:hAnsi="Cambria" w:cs="Cambria"/>
        <w:sz w:val="20"/>
      </w:rPr>
      <w:fldChar w:fldCharType="end"/>
    </w:r>
    <w:r>
      <w:rPr>
        <w:rFonts w:ascii="Cambria" w:eastAsia="Cambria" w:hAnsi="Cambria" w:cs="Cambria"/>
        <w:sz w:val="20"/>
      </w:rPr>
      <w:t xml:space="preserve"> </w:t>
    </w:r>
    <w:r>
      <w:rPr>
        <w:rFonts w:ascii="Cambria" w:eastAsia="Cambria" w:hAnsi="Cambria" w:cs="Cambria"/>
        <w:sz w:val="20"/>
      </w:rPr>
      <w:tab/>
      <w:t xml:space="preserve">@English for New Bostonians 2023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D0C134" w14:textId="77777777" w:rsidR="002201C4" w:rsidRDefault="002201C4">
      <w:pPr>
        <w:spacing w:after="0" w:line="240" w:lineRule="auto"/>
      </w:pPr>
      <w:r>
        <w:separator/>
      </w:r>
    </w:p>
  </w:footnote>
  <w:footnote w:type="continuationSeparator" w:id="0">
    <w:p w14:paraId="152D3D80" w14:textId="77777777" w:rsidR="002201C4" w:rsidRDefault="002201C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4725"/>
    <w:rsid w:val="001A4725"/>
    <w:rsid w:val="001B70C2"/>
    <w:rsid w:val="002201C4"/>
    <w:rsid w:val="005C76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3BDD3"/>
  <w15:docId w15:val="{6FEC4CB5-78B1-4935-A19C-D328C1586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0" w:lineRule="auto"/>
      <w:ind w:left="231" w:hanging="10"/>
    </w:pPr>
    <w:rPr>
      <w:rFonts w:ascii="Calibri" w:eastAsia="Calibri" w:hAnsi="Calibri" w:cs="Calibri"/>
      <w:color w:val="000000"/>
      <w:sz w:val="24"/>
    </w:rPr>
  </w:style>
  <w:style w:type="paragraph" w:styleId="Heading1">
    <w:name w:val="heading 1"/>
    <w:next w:val="Normal"/>
    <w:link w:val="Heading1Char"/>
    <w:uiPriority w:val="9"/>
    <w:qFormat/>
    <w:pPr>
      <w:keepNext/>
      <w:keepLines/>
      <w:spacing w:after="0"/>
      <w:ind w:left="231" w:hanging="10"/>
      <w:outlineLvl w:val="0"/>
    </w:pPr>
    <w:rPr>
      <w:rFonts w:ascii="Calibri" w:eastAsia="Calibri" w:hAnsi="Calibri" w:cs="Calibri"/>
      <w:b/>
      <w:color w:val="69182A"/>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69182A"/>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englishfornewbostonians.org/esol-for-parents-caregivers-curr" TargetMode="External"/><Relationship Id="rId13" Type="http://schemas.openxmlformats.org/officeDocument/2006/relationships/hyperlink" Target="https://www.englishfornewbostonians.org/esol-for-parents" TargetMode="External"/><Relationship Id="rId18"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0.jpg"/><Relationship Id="rId12" Type="http://schemas.openxmlformats.org/officeDocument/2006/relationships/hyperlink" Target="https://www.englishfornewbostonians.org/esol-for-parents" TargetMode="External"/><Relationship Id="rId17" Type="http://schemas.openxmlformats.org/officeDocument/2006/relationships/hyperlink" Target="https://www.englishfornewbostonians.org/esol-for-parents" TargetMode="External"/><Relationship Id="rId2" Type="http://schemas.openxmlformats.org/officeDocument/2006/relationships/settings" Target="settings.xml"/><Relationship Id="rId16" Type="http://schemas.openxmlformats.org/officeDocument/2006/relationships/hyperlink" Target="https://www.englishfornewbostonians.org/esol-for-parents" TargetMode="External"/><Relationship Id="rId20" Type="http://schemas.openxmlformats.org/officeDocument/2006/relationships/footer" Target="footer3.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yperlink" Target="https://www.englishfornewbostonians.org/esol-for-parents-caregivers-curr" TargetMode="External"/><Relationship Id="rId5" Type="http://schemas.openxmlformats.org/officeDocument/2006/relationships/endnotes" Target="endnotes.xml"/><Relationship Id="rId15" Type="http://schemas.openxmlformats.org/officeDocument/2006/relationships/hyperlink" Target="https://www.englishfornewbostonians.org/esol-for-parents" TargetMode="External"/><Relationship Id="rId10" Type="http://schemas.openxmlformats.org/officeDocument/2006/relationships/hyperlink" Target="https://www.englishfornewbostonians.org/esol-for-parents-caregivers-curr" TargetMode="External"/><Relationship Id="rId19"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yperlink" Target="https://www.englishfornewbostonians.org/esol-for-parents-caregivers-curr" TargetMode="External"/><Relationship Id="rId14" Type="http://schemas.openxmlformats.org/officeDocument/2006/relationships/hyperlink" Target="https://www.englishfornewbostonians.org/esol-for-parent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1412</Words>
  <Characters>8055</Characters>
  <Application>Microsoft Office Word</Application>
  <DocSecurity>0</DocSecurity>
  <Lines>67</Lines>
  <Paragraphs>18</Paragraphs>
  <ScaleCrop>false</ScaleCrop>
  <Company/>
  <LinksUpToDate>false</LinksUpToDate>
  <CharactersWithSpaces>9449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dc:creator>
  <cp:keywords/>
  <cp:lastModifiedBy>ENB 105C</cp:lastModifiedBy>
  <cp:revision>3</cp:revision>
  <dcterms:created xsi:type="dcterms:W3CDTF">2023-03-08T23:04:00Z</dcterms:created>
  <dcterms:modified xsi:type="dcterms:W3CDTF">2023-03-08T23:06:00Z</dcterms:modified>
</cp:coreProperties>
</file>